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94470" w14:paraId="466EC9B4" w14:textId="77777777" w:rsidTr="000B6BC2">
        <w:tc>
          <w:tcPr>
            <w:tcW w:w="6919" w:type="dxa"/>
          </w:tcPr>
          <w:p w14:paraId="348F5B2A" w14:textId="77777777" w:rsidR="00FC7A6D" w:rsidRPr="00D94470" w:rsidRDefault="00FC7A6D" w:rsidP="00017119">
            <w:pPr>
              <w:spacing w:before="0"/>
              <w:rPr>
                <w:rFonts w:ascii="Sto Frutiger 47 Light Cond" w:hAnsi="Sto Frutiger 47 Light Cond"/>
              </w:rPr>
            </w:pPr>
          </w:p>
        </w:tc>
        <w:tc>
          <w:tcPr>
            <w:tcW w:w="3045" w:type="dxa"/>
            <w:gridSpan w:val="2"/>
          </w:tcPr>
          <w:p w14:paraId="7AA927F5" w14:textId="6C406034" w:rsidR="00FC7A6D" w:rsidRPr="00D94470" w:rsidRDefault="00FE28B2" w:rsidP="00BB5784">
            <w:pPr>
              <w:spacing w:before="0"/>
              <w:rPr>
                <w:rFonts w:ascii="Sto Frutiger 47 Light Cond" w:hAnsi="Sto Frutiger 47 Light Cond"/>
                <w:lang w:val="en-US"/>
              </w:rPr>
            </w:pPr>
            <w:r w:rsidRPr="00D94470">
              <w:rPr>
                <w:rFonts w:ascii="Sto Frutiger 47 Light Cond" w:hAnsi="Sto Frutiger 47 Light Cond"/>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94470" w14:paraId="1BCC70B9" w14:textId="77777777" w:rsidTr="000B6BC2">
        <w:tc>
          <w:tcPr>
            <w:tcW w:w="7997" w:type="dxa"/>
            <w:gridSpan w:val="2"/>
          </w:tcPr>
          <w:p w14:paraId="233CE738" w14:textId="77777777" w:rsidR="00FC7A6D" w:rsidRPr="00D94470" w:rsidRDefault="00FC7A6D" w:rsidP="00BB5784">
            <w:pPr>
              <w:spacing w:before="0"/>
              <w:rPr>
                <w:rFonts w:ascii="Sto Frutiger 47 Light Cond" w:hAnsi="Sto Frutiger 47 Light Cond"/>
                <w:lang w:val="en-US"/>
              </w:rPr>
            </w:pPr>
          </w:p>
        </w:tc>
        <w:tc>
          <w:tcPr>
            <w:tcW w:w="1967" w:type="dxa"/>
          </w:tcPr>
          <w:p w14:paraId="727F073D" w14:textId="77777777" w:rsidR="00FC7A6D" w:rsidRPr="00D94470" w:rsidRDefault="00FC7A6D" w:rsidP="00BB5784">
            <w:pPr>
              <w:spacing w:before="0" w:line="200" w:lineRule="exact"/>
              <w:rPr>
                <w:rFonts w:ascii="Sto Frutiger 47 Light Cond" w:hAnsi="Sto Frutiger 47 Light Cond" w:cs="Arial"/>
                <w:b/>
                <w:bCs/>
                <w:sz w:val="16"/>
                <w:szCs w:val="16"/>
                <w:lang w:val="en-US"/>
              </w:rPr>
            </w:pPr>
            <w:r w:rsidRPr="00D94470">
              <w:rPr>
                <w:rFonts w:ascii="Sto Frutiger 47 Light Cond" w:hAnsi="Sto Frutiger 47 Light Cond" w:cs="Arial"/>
                <w:b/>
                <w:bCs/>
                <w:sz w:val="16"/>
                <w:szCs w:val="16"/>
                <w:lang w:val="en-US"/>
              </w:rPr>
              <w:t>Sto Corp.</w:t>
            </w:r>
          </w:p>
          <w:p w14:paraId="0E459C56"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3800 Camp Creek Parkway</w:t>
            </w:r>
          </w:p>
          <w:p w14:paraId="1F8B3562"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Building 1400, Suite 120</w:t>
            </w:r>
          </w:p>
          <w:p w14:paraId="3A8BB589"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Atlanta, GA 30331</w:t>
            </w:r>
          </w:p>
          <w:p w14:paraId="1CC026CF"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Tel: 404-346-3666</w:t>
            </w:r>
          </w:p>
          <w:p w14:paraId="129D851B"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Toll Free: 1-800-221-2397</w:t>
            </w:r>
          </w:p>
          <w:p w14:paraId="40080F3C" w14:textId="77777777" w:rsidR="00FC7A6D" w:rsidRPr="00D94470" w:rsidRDefault="00FC7A6D" w:rsidP="00BB5784">
            <w:pPr>
              <w:spacing w:before="0" w:line="200" w:lineRule="exact"/>
              <w:rPr>
                <w:rFonts w:ascii="Sto Frutiger 47 Light Cond" w:hAnsi="Sto Frutiger 47 Light Cond" w:cs="Arial"/>
                <w:sz w:val="16"/>
                <w:szCs w:val="16"/>
                <w:lang w:val="en-US"/>
              </w:rPr>
            </w:pPr>
            <w:r w:rsidRPr="00D94470">
              <w:rPr>
                <w:rFonts w:ascii="Sto Frutiger 47 Light Cond" w:hAnsi="Sto Frutiger 47 Light Cond" w:cs="Arial"/>
                <w:sz w:val="16"/>
                <w:szCs w:val="16"/>
                <w:lang w:val="en-US"/>
              </w:rPr>
              <w:t>Fax: 404-346-3119</w:t>
            </w:r>
          </w:p>
          <w:p w14:paraId="103D5401" w14:textId="77777777" w:rsidR="00FC7A6D" w:rsidRPr="00D94470" w:rsidRDefault="00FC7A6D" w:rsidP="00BB5784">
            <w:pPr>
              <w:spacing w:before="0" w:line="200" w:lineRule="exact"/>
              <w:rPr>
                <w:rFonts w:ascii="Sto Frutiger 47 Light Cond" w:hAnsi="Sto Frutiger 47 Light Cond" w:cs="Arial"/>
                <w:sz w:val="14"/>
                <w:szCs w:val="14"/>
                <w:lang w:val="en-US"/>
              </w:rPr>
            </w:pPr>
            <w:r w:rsidRPr="00D94470">
              <w:rPr>
                <w:rFonts w:ascii="Sto Frutiger 47 Light Cond" w:hAnsi="Sto Frutiger 47 Light Cond" w:cs="Arial"/>
                <w:sz w:val="16"/>
                <w:szCs w:val="16"/>
                <w:lang w:val="en-US"/>
              </w:rPr>
              <w:t>www.stocorp.com</w:t>
            </w:r>
          </w:p>
        </w:tc>
      </w:tr>
      <w:tr w:rsidR="00FC7A6D" w:rsidRPr="00D94470" w14:paraId="35CEFBE6" w14:textId="77777777" w:rsidTr="000B6BC2">
        <w:tc>
          <w:tcPr>
            <w:tcW w:w="6919" w:type="dxa"/>
          </w:tcPr>
          <w:p w14:paraId="0D0D3231" w14:textId="77777777" w:rsidR="00FC7A6D" w:rsidRPr="00D94470" w:rsidRDefault="00FC7A6D" w:rsidP="00BB5784">
            <w:pPr>
              <w:spacing w:before="0"/>
              <w:rPr>
                <w:rFonts w:ascii="Sto Frutiger 47 Light Cond" w:hAnsi="Sto Frutiger 47 Light Cond"/>
                <w:lang w:val="en-US"/>
              </w:rPr>
            </w:pPr>
          </w:p>
        </w:tc>
        <w:tc>
          <w:tcPr>
            <w:tcW w:w="3045" w:type="dxa"/>
            <w:gridSpan w:val="2"/>
          </w:tcPr>
          <w:p w14:paraId="4E4B3221" w14:textId="77777777" w:rsidR="00FC7A6D" w:rsidRPr="00D94470" w:rsidRDefault="00FC7A6D" w:rsidP="00BB5784">
            <w:pPr>
              <w:spacing w:before="0" w:line="200" w:lineRule="exact"/>
              <w:rPr>
                <w:rFonts w:ascii="Sto Frutiger 47 Light Cond" w:hAnsi="Sto Frutiger 47 Light Cond" w:cs="Arial"/>
                <w:b/>
                <w:bCs/>
                <w:sz w:val="14"/>
                <w:szCs w:val="14"/>
                <w:lang w:val="en-US"/>
              </w:rPr>
            </w:pPr>
          </w:p>
        </w:tc>
      </w:tr>
      <w:tr w:rsidR="00FC7A6D" w:rsidRPr="00AB06FB" w14:paraId="3FBF5A84" w14:textId="77777777" w:rsidTr="000B6BC2">
        <w:tc>
          <w:tcPr>
            <w:tcW w:w="9964" w:type="dxa"/>
            <w:gridSpan w:val="3"/>
          </w:tcPr>
          <w:p w14:paraId="60A26D36" w14:textId="77777777" w:rsidR="00975DDD" w:rsidRPr="00AB06FB" w:rsidRDefault="00975DDD" w:rsidP="00546316">
            <w:pPr>
              <w:spacing w:before="0"/>
              <w:jc w:val="center"/>
              <w:rPr>
                <w:rFonts w:ascii="Sto TT Cond" w:hAnsi="Sto TT Cond" w:cs="Arial"/>
                <w:b/>
                <w:sz w:val="24"/>
                <w:lang w:val="en-US"/>
              </w:rPr>
            </w:pPr>
          </w:p>
          <w:p w14:paraId="52449578" w14:textId="77777777" w:rsidR="00975DDD" w:rsidRPr="00AB06FB" w:rsidRDefault="00975DDD" w:rsidP="00546316">
            <w:pPr>
              <w:spacing w:before="0"/>
              <w:jc w:val="center"/>
              <w:rPr>
                <w:rFonts w:ascii="Sto TT Cond" w:hAnsi="Sto TT Cond" w:cs="Arial"/>
                <w:b/>
                <w:sz w:val="24"/>
                <w:lang w:val="en-US"/>
              </w:rPr>
            </w:pPr>
          </w:p>
          <w:p w14:paraId="2C27092B" w14:textId="3A013614" w:rsidR="00546316" w:rsidRPr="00F23BB1" w:rsidRDefault="002F7835" w:rsidP="00546316">
            <w:pPr>
              <w:spacing w:before="0"/>
              <w:jc w:val="center"/>
              <w:rPr>
                <w:rFonts w:ascii="Sto TT Cond" w:hAnsi="Sto TT Cond" w:cs="Arial"/>
                <w:b/>
                <w:sz w:val="24"/>
                <w:lang w:val="en-US"/>
              </w:rPr>
            </w:pPr>
            <w:r w:rsidRPr="00F23BB1">
              <w:rPr>
                <w:rFonts w:ascii="Sto TT Cond" w:hAnsi="Sto TT Cond" w:cs="Arial"/>
                <w:b/>
                <w:sz w:val="24"/>
                <w:lang w:val="en-US"/>
              </w:rPr>
              <w:t>Sto Guide Specification</w:t>
            </w:r>
            <w:r w:rsidR="00D50598" w:rsidRPr="00F23BB1">
              <w:rPr>
                <w:rFonts w:ascii="Sto TT Cond" w:hAnsi="Sto TT Cond" w:cs="Arial"/>
                <w:b/>
                <w:sz w:val="24"/>
                <w:lang w:val="en-US"/>
              </w:rPr>
              <w:t xml:space="preserve"> 9000</w:t>
            </w:r>
            <w:r w:rsidR="0040204A" w:rsidRPr="00F23BB1">
              <w:rPr>
                <w:rFonts w:ascii="Sto TT Cond" w:hAnsi="Sto TT Cond" w:cs="Arial"/>
                <w:b/>
                <w:sz w:val="24"/>
                <w:lang w:val="en-US"/>
              </w:rPr>
              <w:t>M</w:t>
            </w:r>
          </w:p>
          <w:p w14:paraId="709771A9" w14:textId="1EE7FC01" w:rsidR="00546316" w:rsidRPr="00F23BB1" w:rsidRDefault="002F7835" w:rsidP="00546316">
            <w:pPr>
              <w:spacing w:before="0"/>
              <w:jc w:val="center"/>
              <w:rPr>
                <w:rFonts w:ascii="Sto TT Cond" w:hAnsi="Sto TT Cond" w:cs="Arial"/>
                <w:b/>
                <w:sz w:val="24"/>
                <w:lang w:val="en-US"/>
              </w:rPr>
            </w:pPr>
            <w:proofErr w:type="spellStart"/>
            <w:r w:rsidRPr="00F23BB1">
              <w:rPr>
                <w:rFonts w:ascii="Sto TT Cond" w:hAnsi="Sto TT Cond" w:cs="Arial"/>
                <w:b/>
                <w:sz w:val="24"/>
                <w:lang w:val="en-US"/>
              </w:rPr>
              <w:t>Sto</w:t>
            </w:r>
            <w:r w:rsidR="000929DF" w:rsidRPr="00F23BB1">
              <w:rPr>
                <w:rFonts w:ascii="Sto TT Cond" w:hAnsi="Sto TT Cond" w:cs="Arial"/>
                <w:b/>
                <w:sz w:val="24"/>
                <w:lang w:val="en-US"/>
              </w:rPr>
              <w:t>Ventec</w:t>
            </w:r>
            <w:proofErr w:type="spellEnd"/>
            <w:r w:rsidR="0040204A" w:rsidRPr="00F23BB1">
              <w:rPr>
                <w:rFonts w:ascii="Sto TT Cond" w:hAnsi="Sto TT Cond" w:cs="Arial"/>
                <w:b/>
                <w:sz w:val="24"/>
                <w:vertAlign w:val="superscript"/>
                <w:lang w:val="en-US"/>
              </w:rPr>
              <w:t>®</w:t>
            </w:r>
            <w:r w:rsidR="000929DF" w:rsidRPr="00F23BB1">
              <w:rPr>
                <w:rFonts w:ascii="Sto TT Cond" w:hAnsi="Sto TT Cond" w:cs="Arial"/>
                <w:b/>
                <w:sz w:val="24"/>
                <w:lang w:val="en-US"/>
              </w:rPr>
              <w:t xml:space="preserve"> </w:t>
            </w:r>
            <w:r w:rsidR="008C74B2" w:rsidRPr="00F23BB1">
              <w:rPr>
                <w:rFonts w:ascii="Sto TT Cond" w:hAnsi="Sto TT Cond" w:cs="Arial"/>
                <w:b/>
                <w:sz w:val="24"/>
                <w:lang w:val="en-US"/>
              </w:rPr>
              <w:t>for Masonry Veneer Fac</w:t>
            </w:r>
            <w:r w:rsidR="00AB47E3" w:rsidRPr="00F23BB1">
              <w:rPr>
                <w:rFonts w:ascii="Sto TT Cond" w:hAnsi="Sto TT Cond" w:cs="Arial"/>
                <w:b/>
                <w:sz w:val="24"/>
                <w:lang w:val="en-US"/>
              </w:rPr>
              <w:t>ad</w:t>
            </w:r>
            <w:r w:rsidR="008C74B2" w:rsidRPr="00F23BB1">
              <w:rPr>
                <w:rFonts w:ascii="Sto TT Cond" w:hAnsi="Sto TT Cond" w:cs="Arial"/>
                <w:b/>
                <w:sz w:val="24"/>
                <w:lang w:val="en-US"/>
              </w:rPr>
              <w:t>es</w:t>
            </w:r>
            <w:r w:rsidRPr="00F23BB1">
              <w:rPr>
                <w:rFonts w:ascii="Sto TT Cond" w:hAnsi="Sto TT Cond" w:cs="Arial"/>
                <w:b/>
                <w:sz w:val="24"/>
                <w:lang w:val="en-US"/>
              </w:rPr>
              <w:t xml:space="preserve"> </w:t>
            </w:r>
          </w:p>
          <w:p w14:paraId="7CF065B0" w14:textId="77777777" w:rsidR="00546316" w:rsidRPr="00F23BB1" w:rsidRDefault="00546316" w:rsidP="00546316">
            <w:pPr>
              <w:spacing w:before="0"/>
              <w:jc w:val="center"/>
              <w:rPr>
                <w:rFonts w:ascii="Sto TT Cond" w:hAnsi="Sto TT Cond" w:cs="Arial"/>
                <w:b/>
                <w:sz w:val="24"/>
                <w:lang w:val="en-US"/>
              </w:rPr>
            </w:pPr>
          </w:p>
          <w:p w14:paraId="2D7A1689" w14:textId="11D1D04D" w:rsidR="00FC7A6D" w:rsidRPr="00AB06FB" w:rsidRDefault="008169DE" w:rsidP="00D87D9F">
            <w:pPr>
              <w:spacing w:before="0"/>
              <w:jc w:val="center"/>
              <w:rPr>
                <w:rFonts w:ascii="Sto TT Cond" w:hAnsi="Sto TT Cond"/>
                <w:b/>
                <w:bCs/>
                <w:szCs w:val="20"/>
                <w:lang w:val="en-US"/>
              </w:rPr>
            </w:pPr>
            <w:r w:rsidRPr="00F23BB1">
              <w:rPr>
                <w:rFonts w:ascii="Sto TT Cond" w:hAnsi="Sto TT Cond" w:cs="Arial"/>
                <w:b/>
                <w:szCs w:val="20"/>
                <w:lang w:val="en-US"/>
              </w:rPr>
              <w:t>Section 07 4</w:t>
            </w:r>
            <w:r w:rsidR="001F3E09" w:rsidRPr="00F23BB1">
              <w:rPr>
                <w:rFonts w:ascii="Sto TT Cond" w:hAnsi="Sto TT Cond" w:cs="Arial"/>
                <w:b/>
                <w:szCs w:val="20"/>
                <w:lang w:val="en-US"/>
              </w:rPr>
              <w:t>4</w:t>
            </w:r>
            <w:r w:rsidR="00546316" w:rsidRPr="00F23BB1">
              <w:rPr>
                <w:rFonts w:ascii="Sto TT Cond" w:hAnsi="Sto TT Cond" w:cs="Arial"/>
                <w:b/>
                <w:szCs w:val="20"/>
                <w:lang w:val="en-US"/>
              </w:rPr>
              <w:t xml:space="preserve"> 00</w:t>
            </w:r>
          </w:p>
        </w:tc>
      </w:tr>
      <w:tr w:rsidR="00FC7A6D" w:rsidRPr="00AB06FB" w14:paraId="54EAABDC" w14:textId="77777777" w:rsidTr="000B6BC2">
        <w:tc>
          <w:tcPr>
            <w:tcW w:w="9964" w:type="dxa"/>
            <w:gridSpan w:val="3"/>
          </w:tcPr>
          <w:p w14:paraId="4FDDDB01" w14:textId="69549507" w:rsidR="00823973" w:rsidRPr="00AB06FB" w:rsidRDefault="00546316" w:rsidP="00546316">
            <w:pPr>
              <w:ind w:right="72"/>
              <w:rPr>
                <w:rFonts w:ascii="Sto TT Cond" w:hAnsi="Sto TT Cond" w:cs="Arial"/>
                <w:i/>
                <w:color w:val="0000FF"/>
                <w:szCs w:val="20"/>
                <w:lang w:val="en-US"/>
              </w:rPr>
            </w:pPr>
            <w:r w:rsidRPr="00AB06FB">
              <w:rPr>
                <w:rFonts w:ascii="Sto TT Cond" w:hAnsi="Sto TT Cond" w:cs="Arial"/>
                <w:i/>
                <w:color w:val="0000FF"/>
                <w:szCs w:val="20"/>
                <w:lang w:val="en-US"/>
              </w:rPr>
              <w:t xml:space="preserve">This </w:t>
            </w:r>
            <w:r w:rsidR="001C5677" w:rsidRPr="00AB06FB">
              <w:rPr>
                <w:rFonts w:ascii="Sto TT Cond" w:hAnsi="Sto TT Cond" w:cs="Arial"/>
                <w:i/>
                <w:color w:val="0000FF"/>
                <w:szCs w:val="20"/>
                <w:lang w:val="en-US"/>
              </w:rPr>
              <w:t xml:space="preserve">guide </w:t>
            </w:r>
            <w:r w:rsidRPr="00AB06FB">
              <w:rPr>
                <w:rFonts w:ascii="Sto TT Cond" w:hAnsi="Sto TT Cond"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AB06FB">
              <w:rPr>
                <w:rFonts w:ascii="Sto TT Cond" w:hAnsi="Sto TT Cond" w:cs="Arial"/>
                <w:i/>
                <w:color w:val="0000FF"/>
                <w:szCs w:val="20"/>
                <w:lang w:val="en-US"/>
              </w:rPr>
              <w:t xml:space="preserve">lication of </w:t>
            </w:r>
            <w:proofErr w:type="spellStart"/>
            <w:r w:rsidR="001C5677" w:rsidRPr="00AB06FB">
              <w:rPr>
                <w:rFonts w:ascii="Sto TT Cond" w:hAnsi="Sto TT Cond" w:cs="Arial"/>
                <w:i/>
                <w:color w:val="0000FF"/>
                <w:szCs w:val="20"/>
                <w:lang w:val="en-US"/>
              </w:rPr>
              <w:t>Sto</w:t>
            </w:r>
            <w:r w:rsidR="00863922" w:rsidRPr="00AB06FB">
              <w:rPr>
                <w:rFonts w:ascii="Sto TT Cond" w:hAnsi="Sto TT Cond" w:cs="Arial"/>
                <w:i/>
                <w:color w:val="0000FF"/>
                <w:szCs w:val="20"/>
                <w:lang w:val="en-US"/>
              </w:rPr>
              <w:t>Ventec</w:t>
            </w:r>
            <w:proofErr w:type="spellEnd"/>
            <w:r w:rsidR="00863922" w:rsidRPr="00AB06FB">
              <w:rPr>
                <w:rFonts w:ascii="Sto TT Cond" w:hAnsi="Sto TT Cond" w:cs="Arial"/>
                <w:i/>
                <w:color w:val="0000FF"/>
                <w:szCs w:val="20"/>
                <w:lang w:val="en-US"/>
              </w:rPr>
              <w:t xml:space="preserve"> </w:t>
            </w:r>
            <w:r w:rsidR="003C53CB" w:rsidRPr="00AB06FB">
              <w:rPr>
                <w:rFonts w:ascii="Sto TT Cond" w:hAnsi="Sto TT Cond" w:cs="Arial"/>
                <w:i/>
                <w:color w:val="0000FF"/>
                <w:szCs w:val="20"/>
                <w:lang w:val="en-US"/>
              </w:rPr>
              <w:t xml:space="preserve">for </w:t>
            </w:r>
            <w:r w:rsidR="00F11800" w:rsidRPr="00AB06FB">
              <w:rPr>
                <w:rFonts w:ascii="Sto TT Cond" w:hAnsi="Sto TT Cond" w:cs="Arial"/>
                <w:i/>
                <w:color w:val="0000FF"/>
                <w:szCs w:val="20"/>
                <w:lang w:val="en-US"/>
              </w:rPr>
              <w:t xml:space="preserve">Masonry Veneer </w:t>
            </w:r>
            <w:r w:rsidR="003C53CB" w:rsidRPr="00AB06FB">
              <w:rPr>
                <w:rFonts w:ascii="Sto TT Cond" w:hAnsi="Sto TT Cond" w:cs="Arial"/>
                <w:i/>
                <w:color w:val="0000FF"/>
                <w:szCs w:val="20"/>
                <w:lang w:val="en-US"/>
              </w:rPr>
              <w:t>Facades</w:t>
            </w:r>
            <w:r w:rsidR="00F11800" w:rsidRPr="00AB06FB">
              <w:rPr>
                <w:rFonts w:ascii="Sto TT Cond" w:hAnsi="Sto TT Cond" w:cs="Arial"/>
                <w:i/>
                <w:color w:val="0000FF"/>
                <w:szCs w:val="20"/>
                <w:lang w:val="en-US"/>
              </w:rPr>
              <w:t xml:space="preserve"> t</w:t>
            </w:r>
            <w:r w:rsidRPr="00AB06FB">
              <w:rPr>
                <w:rFonts w:ascii="Sto TT Cond" w:hAnsi="Sto TT Cond" w:cs="Arial"/>
                <w:i/>
                <w:color w:val="0000FF"/>
                <w:szCs w:val="20"/>
                <w:lang w:val="en-US"/>
              </w:rPr>
              <w:t>o vertical above grade e</w:t>
            </w:r>
            <w:r w:rsidR="002F7835" w:rsidRPr="00AB06FB">
              <w:rPr>
                <w:rFonts w:ascii="Sto TT Cond" w:hAnsi="Sto TT Cond" w:cs="Arial"/>
                <w:i/>
                <w:color w:val="0000FF"/>
                <w:szCs w:val="20"/>
                <w:lang w:val="en-US"/>
              </w:rPr>
              <w:t xml:space="preserve">xterior wall construction. </w:t>
            </w:r>
            <w:proofErr w:type="spellStart"/>
            <w:r w:rsidR="002F7835" w:rsidRPr="00AB06FB">
              <w:rPr>
                <w:rFonts w:ascii="Sto TT Cond" w:hAnsi="Sto TT Cond" w:cs="Arial"/>
                <w:i/>
                <w:color w:val="0000FF"/>
                <w:szCs w:val="20"/>
                <w:lang w:val="en-US"/>
              </w:rPr>
              <w:t>Sto</w:t>
            </w:r>
            <w:r w:rsidR="00D50598" w:rsidRPr="00AB06FB">
              <w:rPr>
                <w:rFonts w:ascii="Sto TT Cond" w:hAnsi="Sto TT Cond" w:cs="Arial"/>
                <w:i/>
                <w:color w:val="0000FF"/>
                <w:szCs w:val="20"/>
                <w:lang w:val="en-US"/>
              </w:rPr>
              <w:t>Ventec</w:t>
            </w:r>
            <w:proofErr w:type="spellEnd"/>
            <w:r w:rsidR="00D50598" w:rsidRPr="00AB06FB">
              <w:rPr>
                <w:rFonts w:ascii="Sto TT Cond" w:hAnsi="Sto TT Cond" w:cs="Arial"/>
                <w:i/>
                <w:color w:val="0000FF"/>
                <w:szCs w:val="20"/>
                <w:lang w:val="en-US"/>
              </w:rPr>
              <w:t xml:space="preserve"> </w:t>
            </w:r>
            <w:r w:rsidR="00FE6CF9" w:rsidRPr="00AB06FB">
              <w:rPr>
                <w:rFonts w:ascii="Sto TT Cond" w:hAnsi="Sto TT Cond" w:cs="Arial"/>
                <w:i/>
                <w:color w:val="0000FF"/>
                <w:szCs w:val="20"/>
                <w:lang w:val="en-US"/>
              </w:rPr>
              <w:t>for Masonry Veneer Facades</w:t>
            </w:r>
            <w:r w:rsidR="00863922" w:rsidRPr="00AB06FB">
              <w:rPr>
                <w:rFonts w:ascii="Sto TT Cond" w:hAnsi="Sto TT Cond" w:cs="Arial"/>
                <w:i/>
                <w:color w:val="0000FF"/>
                <w:szCs w:val="20"/>
                <w:lang w:val="en-US"/>
              </w:rPr>
              <w:t xml:space="preserve"> is a </w:t>
            </w:r>
            <w:r w:rsidR="001F3E09" w:rsidRPr="00AB06FB">
              <w:rPr>
                <w:rFonts w:ascii="Sto TT Cond" w:hAnsi="Sto TT Cond" w:cs="Arial"/>
                <w:i/>
                <w:color w:val="0000FF"/>
                <w:szCs w:val="20"/>
                <w:lang w:val="en-US"/>
              </w:rPr>
              <w:t xml:space="preserve">drained, </w:t>
            </w:r>
            <w:r w:rsidR="00863922" w:rsidRPr="00AB06FB">
              <w:rPr>
                <w:rFonts w:ascii="Sto TT Cond" w:hAnsi="Sto TT Cond" w:cs="Arial"/>
                <w:i/>
                <w:color w:val="0000FF"/>
                <w:szCs w:val="20"/>
                <w:lang w:val="en-US"/>
              </w:rPr>
              <w:t>back-ventilated rainscreen</w:t>
            </w:r>
            <w:r w:rsidR="002F7835" w:rsidRPr="00AB06FB">
              <w:rPr>
                <w:rFonts w:ascii="Sto TT Cond" w:hAnsi="Sto TT Cond" w:cs="Arial"/>
                <w:i/>
                <w:color w:val="0000FF"/>
                <w:szCs w:val="20"/>
                <w:lang w:val="en-US"/>
              </w:rPr>
              <w:t xml:space="preserve"> </w:t>
            </w:r>
            <w:r w:rsidR="00863922" w:rsidRPr="00AB06FB">
              <w:rPr>
                <w:rFonts w:ascii="Sto TT Cond" w:hAnsi="Sto TT Cond" w:cs="Arial"/>
                <w:i/>
                <w:color w:val="0000FF"/>
                <w:szCs w:val="20"/>
                <w:lang w:val="en-US"/>
              </w:rPr>
              <w:t xml:space="preserve">wall </w:t>
            </w:r>
            <w:r w:rsidR="0075384D" w:rsidRPr="00AB06FB">
              <w:rPr>
                <w:rFonts w:ascii="Sto TT Cond" w:hAnsi="Sto TT Cond" w:cs="Arial"/>
                <w:i/>
                <w:color w:val="0000FF"/>
                <w:szCs w:val="20"/>
                <w:lang w:val="en-US"/>
              </w:rPr>
              <w:t>system</w:t>
            </w:r>
            <w:r w:rsidR="001F3E09" w:rsidRPr="00AB06FB">
              <w:rPr>
                <w:rFonts w:ascii="Sto TT Cond" w:hAnsi="Sto TT Cond" w:cs="Arial"/>
                <w:i/>
                <w:color w:val="0000FF"/>
                <w:szCs w:val="20"/>
                <w:lang w:val="en-US"/>
              </w:rPr>
              <w:t xml:space="preserve"> </w:t>
            </w:r>
            <w:r w:rsidR="0075384D" w:rsidRPr="00AB06FB">
              <w:rPr>
                <w:rFonts w:ascii="Sto TT Cond" w:hAnsi="Sto TT Cond" w:cs="Arial"/>
                <w:i/>
                <w:color w:val="0000FF"/>
                <w:szCs w:val="20"/>
                <w:lang w:val="en-US"/>
              </w:rPr>
              <w:t xml:space="preserve">that incorporates a continuous air and </w:t>
            </w:r>
            <w:r w:rsidR="00B76242" w:rsidRPr="00AB06FB">
              <w:rPr>
                <w:rFonts w:ascii="Sto TT Cond" w:hAnsi="Sto TT Cond" w:cs="Arial"/>
                <w:i/>
                <w:color w:val="0000FF"/>
                <w:szCs w:val="20"/>
                <w:lang w:val="en-US"/>
              </w:rPr>
              <w:t>water-resistive</w:t>
            </w:r>
            <w:r w:rsidR="0075384D" w:rsidRPr="00AB06FB">
              <w:rPr>
                <w:rFonts w:ascii="Sto TT Cond" w:hAnsi="Sto TT Cond" w:cs="Arial"/>
                <w:i/>
                <w:color w:val="0000FF"/>
                <w:szCs w:val="20"/>
                <w:lang w:val="en-US"/>
              </w:rPr>
              <w:t xml:space="preserve"> barrier, </w:t>
            </w:r>
            <w:r w:rsidR="002F7835" w:rsidRPr="00AB06FB">
              <w:rPr>
                <w:rFonts w:ascii="Sto TT Cond" w:hAnsi="Sto TT Cond" w:cs="Arial"/>
                <w:i/>
                <w:color w:val="0000FF"/>
                <w:szCs w:val="20"/>
                <w:lang w:val="en-US"/>
              </w:rPr>
              <w:t xml:space="preserve">continuous </w:t>
            </w:r>
            <w:r w:rsidR="001F3E09" w:rsidRPr="00AB06FB">
              <w:rPr>
                <w:rFonts w:ascii="Sto TT Cond" w:hAnsi="Sto TT Cond" w:cs="Arial"/>
                <w:i/>
                <w:color w:val="0000FF"/>
                <w:szCs w:val="20"/>
                <w:lang w:val="en-US"/>
              </w:rPr>
              <w:t xml:space="preserve">noncombustible </w:t>
            </w:r>
            <w:r w:rsidR="00CA3D3C" w:rsidRPr="00AB06FB">
              <w:rPr>
                <w:rFonts w:ascii="Sto TT Cond" w:hAnsi="Sto TT Cond" w:cs="Arial"/>
                <w:i/>
                <w:color w:val="0000FF"/>
                <w:szCs w:val="20"/>
                <w:lang w:val="en-US"/>
              </w:rPr>
              <w:t xml:space="preserve">mineral wool </w:t>
            </w:r>
            <w:r w:rsidR="002F7835" w:rsidRPr="00AB06FB">
              <w:rPr>
                <w:rFonts w:ascii="Sto TT Cond" w:hAnsi="Sto TT Cond" w:cs="Arial"/>
                <w:i/>
                <w:color w:val="0000FF"/>
                <w:szCs w:val="20"/>
                <w:lang w:val="en-US"/>
              </w:rPr>
              <w:t>insulation</w:t>
            </w:r>
            <w:r w:rsidR="008D7D90" w:rsidRPr="00AB06FB">
              <w:rPr>
                <w:rFonts w:ascii="Sto TT Cond" w:hAnsi="Sto TT Cond" w:cs="Arial"/>
                <w:i/>
                <w:color w:val="0000FF"/>
                <w:szCs w:val="20"/>
                <w:lang w:val="en-US"/>
              </w:rPr>
              <w:t>,</w:t>
            </w:r>
            <w:r w:rsidR="00656D67" w:rsidRPr="00AB06FB">
              <w:rPr>
                <w:rFonts w:ascii="Sto TT Cond" w:hAnsi="Sto TT Cond" w:cs="Arial"/>
                <w:i/>
                <w:color w:val="0000FF"/>
                <w:szCs w:val="20"/>
                <w:lang w:val="en-US"/>
              </w:rPr>
              <w:t xml:space="preserve"> </w:t>
            </w:r>
            <w:r w:rsidR="00D50598" w:rsidRPr="00AB06FB">
              <w:rPr>
                <w:rFonts w:ascii="Sto TT Cond" w:hAnsi="Sto TT Cond" w:cs="Arial"/>
                <w:i/>
                <w:color w:val="0000FF"/>
                <w:szCs w:val="20"/>
                <w:lang w:val="en-US"/>
              </w:rPr>
              <w:t>sub-</w:t>
            </w:r>
            <w:r w:rsidR="001F3E09" w:rsidRPr="00AB06FB">
              <w:rPr>
                <w:rFonts w:ascii="Sto TT Cond" w:hAnsi="Sto TT Cond" w:cs="Arial"/>
                <w:i/>
                <w:color w:val="0000FF"/>
                <w:szCs w:val="20"/>
                <w:lang w:val="en-US"/>
              </w:rPr>
              <w:t>construction</w:t>
            </w:r>
            <w:r w:rsidR="00656D67" w:rsidRPr="00AB06FB">
              <w:rPr>
                <w:rFonts w:ascii="Sto TT Cond" w:hAnsi="Sto TT Cond" w:cs="Arial"/>
                <w:i/>
                <w:color w:val="0000FF"/>
                <w:szCs w:val="20"/>
                <w:lang w:val="en-US"/>
              </w:rPr>
              <w:t xml:space="preserve">, reinforcing mesh, base coat, and adhesive for </w:t>
            </w:r>
            <w:r w:rsidR="00757B66" w:rsidRPr="00AB06FB">
              <w:rPr>
                <w:rFonts w:ascii="Sto TT Cond" w:hAnsi="Sto TT Cond" w:cs="Arial"/>
                <w:i/>
                <w:color w:val="0000FF"/>
                <w:szCs w:val="20"/>
                <w:lang w:val="en-US"/>
              </w:rPr>
              <w:t xml:space="preserve">the </w:t>
            </w:r>
            <w:r w:rsidR="00FE6CF9" w:rsidRPr="00AB06FB">
              <w:rPr>
                <w:rFonts w:ascii="Sto TT Cond" w:hAnsi="Sto TT Cond" w:cs="Arial"/>
                <w:i/>
                <w:color w:val="0000FF"/>
                <w:szCs w:val="20"/>
                <w:lang w:val="en-US"/>
              </w:rPr>
              <w:t>m</w:t>
            </w:r>
            <w:r w:rsidR="00656D67" w:rsidRPr="00AB06FB">
              <w:rPr>
                <w:rFonts w:ascii="Sto TT Cond" w:hAnsi="Sto TT Cond" w:cs="Arial"/>
                <w:i/>
                <w:color w:val="0000FF"/>
                <w:szCs w:val="20"/>
                <w:lang w:val="en-US"/>
              </w:rPr>
              <w:t xml:space="preserve">asonry </w:t>
            </w:r>
            <w:r w:rsidR="00FE6CF9" w:rsidRPr="00AB06FB">
              <w:rPr>
                <w:rFonts w:ascii="Sto TT Cond" w:hAnsi="Sto TT Cond" w:cs="Arial"/>
                <w:i/>
                <w:color w:val="0000FF"/>
                <w:szCs w:val="20"/>
                <w:lang w:val="en-US"/>
              </w:rPr>
              <w:t>v</w:t>
            </w:r>
            <w:r w:rsidR="00656D67" w:rsidRPr="00AB06FB">
              <w:rPr>
                <w:rFonts w:ascii="Sto TT Cond" w:hAnsi="Sto TT Cond" w:cs="Arial"/>
                <w:i/>
                <w:color w:val="0000FF"/>
                <w:szCs w:val="20"/>
                <w:lang w:val="en-US"/>
              </w:rPr>
              <w:t>eneer</w:t>
            </w:r>
            <w:r w:rsidR="005B4A26" w:rsidRPr="00AB06FB">
              <w:rPr>
                <w:rFonts w:ascii="Sto TT Cond" w:hAnsi="Sto TT Cond" w:cs="Arial"/>
                <w:i/>
                <w:color w:val="0000FF"/>
                <w:szCs w:val="20"/>
                <w:lang w:val="en-US"/>
              </w:rPr>
              <w:t xml:space="preserve"> </w:t>
            </w:r>
            <w:r w:rsidR="00D50598" w:rsidRPr="00AB06FB">
              <w:rPr>
                <w:rFonts w:ascii="Sto TT Cond" w:hAnsi="Sto TT Cond" w:cs="Arial"/>
                <w:i/>
                <w:color w:val="0000FF"/>
                <w:szCs w:val="20"/>
                <w:lang w:val="en-US"/>
              </w:rPr>
              <w:t xml:space="preserve">applied to </w:t>
            </w:r>
            <w:r w:rsidR="00863922" w:rsidRPr="00AB06FB">
              <w:rPr>
                <w:rFonts w:ascii="Sto TT Cond" w:hAnsi="Sto TT Cond" w:cs="Arial"/>
                <w:i/>
                <w:color w:val="0000FF"/>
                <w:szCs w:val="20"/>
                <w:lang w:val="en-US"/>
              </w:rPr>
              <w:t xml:space="preserve">a carrier board that is manufactured from recycled glass.  </w:t>
            </w:r>
          </w:p>
          <w:p w14:paraId="435CA9CB" w14:textId="0D279427" w:rsidR="00FC7A6D" w:rsidRPr="00AB06FB" w:rsidRDefault="00823973" w:rsidP="00546316">
            <w:pPr>
              <w:ind w:right="72"/>
              <w:rPr>
                <w:rFonts w:ascii="Sto TT Cond" w:hAnsi="Sto TT Cond" w:cs="Arial"/>
                <w:i/>
                <w:color w:val="0000FF"/>
                <w:szCs w:val="20"/>
                <w:lang w:val="en-US"/>
              </w:rPr>
            </w:pPr>
            <w:r w:rsidRPr="00AB06FB">
              <w:rPr>
                <w:rFonts w:ascii="Sto TT Cond" w:hAnsi="Sto TT Cond" w:cs="Arial"/>
                <w:i/>
                <w:color w:val="0000FF"/>
                <w:szCs w:val="20"/>
                <w:lang w:val="en-US"/>
              </w:rPr>
              <w:t>Notes in italics, such as this one, are explanatory and intended to guide the design/construction professional and user in the proper selection and use of materials. This specification should be modified where necessary to accommodate individual project conditions.</w:t>
            </w:r>
            <w:r w:rsidR="001C5677" w:rsidRPr="00AB06FB">
              <w:rPr>
                <w:rFonts w:ascii="Sto TT Cond" w:hAnsi="Sto TT Cond" w:cs="Arial"/>
                <w:i/>
                <w:color w:val="0000FF"/>
                <w:szCs w:val="20"/>
                <w:lang w:val="en-US"/>
              </w:rPr>
              <w:t xml:space="preserve">  </w:t>
            </w:r>
          </w:p>
        </w:tc>
      </w:tr>
      <w:tr w:rsidR="001F3E09" w:rsidRPr="00AB06FB" w14:paraId="3E367C49" w14:textId="77777777" w:rsidTr="000B6BC2">
        <w:tc>
          <w:tcPr>
            <w:tcW w:w="9964" w:type="dxa"/>
            <w:gridSpan w:val="3"/>
          </w:tcPr>
          <w:p w14:paraId="24467656" w14:textId="77777777" w:rsidR="001F3E09" w:rsidRPr="00AB06FB" w:rsidRDefault="001F3E09" w:rsidP="00546316">
            <w:pPr>
              <w:ind w:right="72"/>
              <w:rPr>
                <w:rFonts w:ascii="Sto TT Cond" w:hAnsi="Sto TT Cond" w:cs="Arial"/>
                <w:i/>
                <w:color w:val="0000FF"/>
                <w:szCs w:val="20"/>
                <w:lang w:val="en-US"/>
              </w:rPr>
            </w:pPr>
          </w:p>
        </w:tc>
      </w:tr>
    </w:tbl>
    <w:p w14:paraId="394225A4" w14:textId="6C235508" w:rsidR="00175DE0" w:rsidRPr="00AB06FB" w:rsidRDefault="003403F2" w:rsidP="003403F2">
      <w:pPr>
        <w:pStyle w:val="TOCTitle"/>
        <w:tabs>
          <w:tab w:val="left" w:pos="3410"/>
        </w:tabs>
        <w:jc w:val="left"/>
        <w:rPr>
          <w:rFonts w:ascii="Sto TT Cond" w:hAnsi="Sto TT Cond"/>
          <w:szCs w:val="24"/>
          <w:lang w:val="en-US"/>
        </w:rPr>
      </w:pPr>
      <w:r w:rsidRPr="00AB06FB">
        <w:rPr>
          <w:rFonts w:ascii="Sto TT Cond" w:hAnsi="Sto TT Cond"/>
          <w:szCs w:val="24"/>
          <w:lang w:val="en-US"/>
        </w:rPr>
        <w:tab/>
      </w:r>
    </w:p>
    <w:p w14:paraId="64309840" w14:textId="39AAE516" w:rsidR="003403F2" w:rsidRPr="00AB06FB" w:rsidRDefault="003403F2" w:rsidP="003403F2">
      <w:pPr>
        <w:pStyle w:val="TOC1"/>
        <w:tabs>
          <w:tab w:val="clear" w:pos="826"/>
          <w:tab w:val="left" w:pos="3410"/>
        </w:tabs>
        <w:rPr>
          <w:rFonts w:ascii="Sto TT Cond" w:hAnsi="Sto TT Cond"/>
        </w:rPr>
        <w:sectPr w:rsidR="003403F2" w:rsidRPr="00AB06FB" w:rsidSect="00780360">
          <w:headerReference w:type="default" r:id="rId12"/>
          <w:footerReference w:type="default" r:id="rId13"/>
          <w:pgSz w:w="12240" w:h="15840" w:code="1"/>
          <w:pgMar w:top="1411" w:right="1138" w:bottom="1339" w:left="1138" w:header="562" w:footer="348" w:gutter="0"/>
          <w:cols w:space="720"/>
          <w:titlePg/>
          <w:docGrid w:linePitch="360"/>
        </w:sectPr>
      </w:pPr>
      <w:r w:rsidRPr="00AB06FB">
        <w:rPr>
          <w:rFonts w:ascii="Sto TT Cond" w:hAnsi="Sto TT Cond"/>
        </w:rPr>
        <w:tab/>
      </w:r>
    </w:p>
    <w:p w14:paraId="374DC5C0" w14:textId="68662D61" w:rsidR="00CD645A" w:rsidRPr="000E7786" w:rsidRDefault="00CD645A" w:rsidP="00F13439">
      <w:pPr>
        <w:spacing w:before="0"/>
        <w:rPr>
          <w:rFonts w:ascii="Sto TT Cond" w:hAnsi="Sto TT Cond"/>
          <w:b/>
          <w:bCs/>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65246787"/>
      <w:bookmarkStart w:id="17" w:name="_Toc521728856"/>
      <w:bookmarkStart w:id="18" w:name="_Toc23581367"/>
      <w:bookmarkStart w:id="19" w:name="_Toc24183348"/>
      <w:bookmarkStart w:id="20" w:name="_Toc24183403"/>
      <w:bookmarkStart w:id="21" w:name="_Toc24968710"/>
      <w:bookmarkStart w:id="22" w:name="_Toc25027445"/>
      <w:bookmarkStart w:id="23" w:name="_Toc25036484"/>
      <w:bookmarkStart w:id="24" w:name="_Toc25036557"/>
      <w:bookmarkStart w:id="25" w:name="_Toc25036918"/>
      <w:bookmarkStart w:id="26" w:name="_Toc27800222"/>
      <w:bookmarkStart w:id="27" w:name="_Toc30382596"/>
      <w:bookmarkStart w:id="28" w:name="_Toc59524344"/>
      <w:bookmarkStart w:id="29" w:name="_Toc96993617"/>
      <w:bookmarkStart w:id="30" w:name="_Toc103487871"/>
      <w:bookmarkStart w:id="31"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0E7786">
        <w:rPr>
          <w:rStyle w:val="Heading1Char1"/>
          <w:rFonts w:ascii="Sto TT Cond" w:hAnsi="Sto TT Cond"/>
        </w:rPr>
        <w:lastRenderedPageBreak/>
        <w:t>PART 1</w:t>
      </w:r>
      <w:bookmarkEnd w:id="16"/>
      <w:r w:rsidRPr="00AB06FB">
        <w:rPr>
          <w:rFonts w:ascii="Sto TT Cond" w:hAnsi="Sto TT Cond" w:cs="Arial"/>
          <w:bCs/>
          <w:sz w:val="24"/>
          <w:lang w:val="en-US"/>
        </w:rPr>
        <w:tab/>
      </w:r>
      <w:r w:rsidRPr="000E7786">
        <w:rPr>
          <w:rStyle w:val="Heading1Char1"/>
          <w:rFonts w:ascii="Sto TT Cond" w:hAnsi="Sto TT Cond"/>
        </w:rPr>
        <w:t>GENERAL</w:t>
      </w:r>
    </w:p>
    <w:p w14:paraId="3DA82786" w14:textId="17254C93" w:rsidR="00CD645A" w:rsidRPr="000E7786" w:rsidRDefault="00CD645A" w:rsidP="00CD645A">
      <w:pPr>
        <w:keepNext/>
        <w:keepLines/>
        <w:numPr>
          <w:ilvl w:val="1"/>
          <w:numId w:val="1"/>
        </w:numPr>
        <w:suppressAutoHyphens/>
        <w:spacing w:before="240" w:after="120"/>
        <w:outlineLvl w:val="1"/>
        <w:rPr>
          <w:rFonts w:ascii="Sto TT Cond" w:hAnsi="Sto TT Cond" w:cs="Arial"/>
          <w:b/>
          <w:bCs/>
          <w:iCs/>
          <w:sz w:val="22"/>
          <w:szCs w:val="28"/>
          <w:lang w:val="en-US"/>
        </w:rPr>
      </w:pPr>
      <w:r w:rsidRPr="000E7786">
        <w:rPr>
          <w:rFonts w:ascii="Sto TT Cond" w:hAnsi="Sto TT Cond" w:cs="Arial"/>
          <w:b/>
          <w:bCs/>
          <w:iCs/>
          <w:sz w:val="22"/>
          <w:szCs w:val="28"/>
          <w:lang w:val="en-US"/>
        </w:rPr>
        <w:t>SUMMARY</w:t>
      </w:r>
    </w:p>
    <w:p w14:paraId="7701122C" w14:textId="5428590F"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Provid</w:t>
      </w:r>
      <w:r w:rsidR="00863922" w:rsidRPr="00AB06FB">
        <w:rPr>
          <w:rFonts w:ascii="Sto TT Cond" w:hAnsi="Sto TT Cond" w:cs="Arial"/>
          <w:szCs w:val="20"/>
          <w:lang w:val="en-US"/>
        </w:rPr>
        <w:t xml:space="preserve">e air and </w:t>
      </w:r>
      <w:r w:rsidR="00B76242" w:rsidRPr="00AB06FB">
        <w:rPr>
          <w:rFonts w:ascii="Sto TT Cond" w:hAnsi="Sto TT Cond" w:cs="Arial"/>
          <w:szCs w:val="20"/>
          <w:lang w:val="en-US"/>
        </w:rPr>
        <w:t>water-resistive</w:t>
      </w:r>
      <w:r w:rsidR="00863922" w:rsidRPr="00AB06FB">
        <w:rPr>
          <w:rFonts w:ascii="Sto TT Cond" w:hAnsi="Sto TT Cond" w:cs="Arial"/>
          <w:szCs w:val="20"/>
          <w:lang w:val="en-US"/>
        </w:rPr>
        <w:t xml:space="preserve"> barrier, </w:t>
      </w:r>
      <w:r w:rsidRPr="00AB06FB">
        <w:rPr>
          <w:rFonts w:ascii="Sto TT Cond" w:hAnsi="Sto TT Cond" w:cs="Arial"/>
          <w:szCs w:val="20"/>
          <w:lang w:val="en-US"/>
        </w:rPr>
        <w:t>continuo</w:t>
      </w:r>
      <w:r w:rsidR="00863922" w:rsidRPr="00AB06FB">
        <w:rPr>
          <w:rFonts w:ascii="Sto TT Cond" w:hAnsi="Sto TT Cond" w:cs="Arial"/>
          <w:szCs w:val="20"/>
          <w:lang w:val="en-US"/>
        </w:rPr>
        <w:t xml:space="preserve">us </w:t>
      </w:r>
      <w:r w:rsidR="001F3E09" w:rsidRPr="00AB06FB">
        <w:rPr>
          <w:rFonts w:ascii="Sto TT Cond" w:hAnsi="Sto TT Cond" w:cs="Arial"/>
          <w:szCs w:val="20"/>
          <w:lang w:val="en-US"/>
        </w:rPr>
        <w:t xml:space="preserve">noncombustible </w:t>
      </w:r>
      <w:r w:rsidR="00863922" w:rsidRPr="00AB06FB">
        <w:rPr>
          <w:rFonts w:ascii="Sto TT Cond" w:hAnsi="Sto TT Cond" w:cs="Arial"/>
          <w:szCs w:val="20"/>
          <w:lang w:val="en-US"/>
        </w:rPr>
        <w:t>mineral wool insulation, sub</w:t>
      </w:r>
      <w:r w:rsidR="00014280" w:rsidRPr="00AB06FB">
        <w:rPr>
          <w:rFonts w:ascii="Sto TT Cond" w:hAnsi="Sto TT Cond" w:cs="Arial"/>
          <w:szCs w:val="20"/>
          <w:lang w:val="en-US"/>
        </w:rPr>
        <w:t>-</w:t>
      </w:r>
      <w:r w:rsidR="001F3E09" w:rsidRPr="00AB06FB">
        <w:rPr>
          <w:rFonts w:ascii="Sto TT Cond" w:hAnsi="Sto TT Cond" w:cs="Arial"/>
          <w:szCs w:val="20"/>
          <w:lang w:val="en-US"/>
        </w:rPr>
        <w:t>construction</w:t>
      </w:r>
      <w:r w:rsidR="00D50598" w:rsidRPr="00AB06FB">
        <w:rPr>
          <w:rFonts w:ascii="Sto TT Cond" w:hAnsi="Sto TT Cond" w:cs="Arial"/>
          <w:szCs w:val="20"/>
          <w:lang w:val="en-US"/>
        </w:rPr>
        <w:t xml:space="preserve">, </w:t>
      </w:r>
      <w:r w:rsidR="00863922" w:rsidRPr="00AB06FB">
        <w:rPr>
          <w:rFonts w:ascii="Sto TT Cond" w:hAnsi="Sto TT Cond" w:cs="Arial"/>
          <w:szCs w:val="20"/>
          <w:lang w:val="en-US"/>
        </w:rPr>
        <w:t>recycled glass carrier board</w:t>
      </w:r>
      <w:r w:rsidR="00D50598" w:rsidRPr="00AB06FB">
        <w:rPr>
          <w:rFonts w:ascii="Sto TT Cond" w:hAnsi="Sto TT Cond" w:cs="Arial"/>
          <w:szCs w:val="20"/>
          <w:lang w:val="en-US"/>
        </w:rPr>
        <w:t xml:space="preserve">, </w:t>
      </w:r>
      <w:r w:rsidR="008C02C8" w:rsidRPr="00AB06FB">
        <w:rPr>
          <w:rFonts w:ascii="Sto TT Cond" w:hAnsi="Sto TT Cond" w:cs="Arial"/>
          <w:szCs w:val="20"/>
          <w:lang w:val="en-US"/>
        </w:rPr>
        <w:t xml:space="preserve">primer, </w:t>
      </w:r>
      <w:r w:rsidR="0035718F" w:rsidRPr="00AB06FB">
        <w:rPr>
          <w:rFonts w:ascii="Sto TT Cond" w:hAnsi="Sto TT Cond" w:cs="Arial"/>
          <w:szCs w:val="20"/>
          <w:lang w:val="en-US"/>
        </w:rPr>
        <w:t>base coat, reinforcing mesh, and masonry veneer adhesive</w:t>
      </w:r>
      <w:r w:rsidR="00E12035" w:rsidRPr="00AB06FB">
        <w:rPr>
          <w:rFonts w:ascii="Sto TT Cond" w:hAnsi="Sto TT Cond" w:cs="Arial"/>
          <w:szCs w:val="20"/>
          <w:lang w:val="en-US"/>
        </w:rPr>
        <w:t xml:space="preserve"> for vertical above grade exterior walls. </w:t>
      </w:r>
    </w:p>
    <w:p w14:paraId="7F2321A9" w14:textId="77777777"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 xml:space="preserve">Related Sections </w:t>
      </w:r>
      <w:r w:rsidRPr="00AB06FB">
        <w:rPr>
          <w:rFonts w:ascii="Sto TT Cond" w:hAnsi="Sto TT Cond" w:cs="Arial"/>
          <w:i/>
          <w:color w:val="0000FF"/>
          <w:szCs w:val="20"/>
          <w:lang w:val="en-US"/>
        </w:rPr>
        <w:t>(add/delete, depending on specific project requirements)</w:t>
      </w:r>
    </w:p>
    <w:p w14:paraId="632D6716" w14:textId="4BE81BEA" w:rsidR="006F28C5" w:rsidRPr="00AB06FB" w:rsidRDefault="006F28C5"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w:t>
      </w:r>
      <w:r w:rsidR="0080450D" w:rsidRPr="00AB06FB">
        <w:rPr>
          <w:rFonts w:ascii="Sto TT Cond" w:hAnsi="Sto TT Cond" w:cs="Arial"/>
          <w:szCs w:val="20"/>
          <w:lang w:val="en-US"/>
        </w:rPr>
        <w:t xml:space="preserve">03 30 00:  </w:t>
      </w:r>
      <w:r w:rsidR="0080450D" w:rsidRPr="00AB06FB">
        <w:rPr>
          <w:rFonts w:ascii="Sto TT Cond" w:hAnsi="Sto TT Cond" w:cs="Arial"/>
          <w:szCs w:val="20"/>
          <w:lang w:val="en-US"/>
        </w:rPr>
        <w:tab/>
        <w:t>Cast-in-Place Concrete</w:t>
      </w:r>
    </w:p>
    <w:p w14:paraId="6EC57F71" w14:textId="06831F37" w:rsidR="0080450D" w:rsidRPr="00AB06FB" w:rsidRDefault="0080450D"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04 22 00:  </w:t>
      </w:r>
      <w:r w:rsidRPr="00AB06FB">
        <w:rPr>
          <w:rFonts w:ascii="Sto TT Cond" w:hAnsi="Sto TT Cond" w:cs="Arial"/>
          <w:szCs w:val="20"/>
          <w:lang w:val="en-US"/>
        </w:rPr>
        <w:tab/>
        <w:t>Concrete Unit Masonry</w:t>
      </w:r>
    </w:p>
    <w:p w14:paraId="5CC05CAE" w14:textId="73C5A11E" w:rsidR="00A55BFF" w:rsidRPr="00AB06FB" w:rsidRDefault="00A55BFF"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04 71 00: </w:t>
      </w:r>
      <w:r w:rsidRPr="00AB06FB">
        <w:rPr>
          <w:rFonts w:ascii="Sto TT Cond" w:hAnsi="Sto TT Cond" w:cs="Arial"/>
          <w:szCs w:val="20"/>
          <w:lang w:val="en-US"/>
        </w:rPr>
        <w:tab/>
        <w:t>Manufactured Brick Masonry</w:t>
      </w:r>
    </w:p>
    <w:p w14:paraId="01CF3E05" w14:textId="108F43EC" w:rsidR="008169DE" w:rsidRPr="00AB06FB" w:rsidRDefault="008169DE"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05 40 00:</w:t>
      </w:r>
      <w:r w:rsidRPr="00AB06FB">
        <w:rPr>
          <w:rFonts w:ascii="Sto TT Cond" w:hAnsi="Sto TT Cond" w:cs="Arial"/>
          <w:szCs w:val="20"/>
          <w:lang w:val="en-US"/>
        </w:rPr>
        <w:tab/>
        <w:t>Cold-Formed Metal Framing</w:t>
      </w:r>
    </w:p>
    <w:p w14:paraId="068AEF68" w14:textId="77777777" w:rsidR="008169DE"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06 16 00:</w:t>
      </w:r>
      <w:r w:rsidRPr="00AB06FB">
        <w:rPr>
          <w:rFonts w:ascii="Sto TT Cond" w:hAnsi="Sto TT Cond" w:cs="Arial"/>
          <w:szCs w:val="20"/>
          <w:lang w:val="en-US"/>
        </w:rPr>
        <w:tab/>
        <w:t>Sheathing</w:t>
      </w:r>
    </w:p>
    <w:p w14:paraId="1B0F14FE" w14:textId="77777777" w:rsidR="00CD645A" w:rsidRPr="00AB06FB" w:rsidRDefault="008169DE"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07 21 00:</w:t>
      </w:r>
      <w:r w:rsidRPr="00AB06FB">
        <w:rPr>
          <w:rFonts w:ascii="Sto TT Cond" w:hAnsi="Sto TT Cond" w:cs="Arial"/>
          <w:szCs w:val="20"/>
          <w:lang w:val="en-US"/>
        </w:rPr>
        <w:tab/>
        <w:t>Thermal Insulation</w:t>
      </w:r>
      <w:r w:rsidR="00CD645A" w:rsidRPr="00AB06FB">
        <w:rPr>
          <w:rFonts w:ascii="Sto TT Cond" w:hAnsi="Sto TT Cond" w:cs="Arial"/>
          <w:szCs w:val="20"/>
          <w:lang w:val="en-US"/>
        </w:rPr>
        <w:tab/>
      </w:r>
    </w:p>
    <w:p w14:paraId="2CA52530" w14:textId="77777777"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07 26 00:</w:t>
      </w:r>
      <w:r w:rsidRPr="00AB06FB">
        <w:rPr>
          <w:rFonts w:ascii="Sto TT Cond" w:hAnsi="Sto TT Cond" w:cs="Arial"/>
          <w:szCs w:val="20"/>
          <w:lang w:val="en-US"/>
        </w:rPr>
        <w:tab/>
        <w:t>Vapor Retarders</w:t>
      </w:r>
    </w:p>
    <w:p w14:paraId="5690739F" w14:textId="77777777"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07 27 00:</w:t>
      </w:r>
      <w:r w:rsidRPr="00AB06FB">
        <w:rPr>
          <w:rFonts w:ascii="Sto TT Cond" w:hAnsi="Sto TT Cond" w:cs="Arial"/>
          <w:szCs w:val="20"/>
          <w:lang w:val="en-US"/>
        </w:rPr>
        <w:tab/>
        <w:t>Air Barriers</w:t>
      </w:r>
    </w:p>
    <w:p w14:paraId="7EB08066" w14:textId="319795DA"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07 50 00: </w:t>
      </w:r>
      <w:r w:rsidR="0080450D" w:rsidRPr="00AB06FB">
        <w:rPr>
          <w:rFonts w:ascii="Sto TT Cond" w:hAnsi="Sto TT Cond" w:cs="Arial"/>
          <w:szCs w:val="20"/>
          <w:lang w:val="en-US"/>
        </w:rPr>
        <w:tab/>
      </w:r>
      <w:r w:rsidRPr="00AB06FB">
        <w:rPr>
          <w:rFonts w:ascii="Sto TT Cond" w:hAnsi="Sto TT Cond" w:cs="Arial"/>
          <w:szCs w:val="20"/>
          <w:lang w:val="en-US"/>
        </w:rPr>
        <w:t>Membrane Roofing</w:t>
      </w:r>
    </w:p>
    <w:p w14:paraId="543AC549" w14:textId="1F5C9601"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07 62 00: </w:t>
      </w:r>
      <w:r w:rsidR="0080450D" w:rsidRPr="00AB06FB">
        <w:rPr>
          <w:rFonts w:ascii="Sto TT Cond" w:hAnsi="Sto TT Cond" w:cs="Arial"/>
          <w:szCs w:val="20"/>
          <w:lang w:val="en-US"/>
        </w:rPr>
        <w:tab/>
      </w:r>
      <w:r w:rsidRPr="00AB06FB">
        <w:rPr>
          <w:rFonts w:ascii="Sto TT Cond" w:hAnsi="Sto TT Cond" w:cs="Arial"/>
          <w:szCs w:val="20"/>
          <w:lang w:val="en-US"/>
        </w:rPr>
        <w:t>Sheet Metal Flashing and Trim</w:t>
      </w:r>
    </w:p>
    <w:p w14:paraId="6DAF61A6" w14:textId="3DF3549E" w:rsidR="00564684" w:rsidRPr="00AB06FB" w:rsidRDefault="00564684"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07 80 00:</w:t>
      </w:r>
      <w:r w:rsidR="003B3D7B" w:rsidRPr="00AB06FB">
        <w:rPr>
          <w:rFonts w:ascii="Sto TT Cond" w:hAnsi="Sto TT Cond" w:cs="Arial"/>
          <w:szCs w:val="20"/>
          <w:lang w:val="en-US"/>
        </w:rPr>
        <w:t xml:space="preserve"> </w:t>
      </w:r>
      <w:r w:rsidR="0080450D" w:rsidRPr="00AB06FB">
        <w:rPr>
          <w:rFonts w:ascii="Sto TT Cond" w:hAnsi="Sto TT Cond" w:cs="Arial"/>
          <w:szCs w:val="20"/>
          <w:lang w:val="en-US"/>
        </w:rPr>
        <w:tab/>
      </w:r>
      <w:r w:rsidRPr="00AB06FB">
        <w:rPr>
          <w:rFonts w:ascii="Sto TT Cond" w:hAnsi="Sto TT Cond" w:cs="Arial"/>
          <w:szCs w:val="20"/>
          <w:lang w:val="en-US"/>
        </w:rPr>
        <w:t>Fire and Smoke Protection</w:t>
      </w:r>
    </w:p>
    <w:p w14:paraId="7C421F3A" w14:textId="3B020A57"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07 90 00: </w:t>
      </w:r>
      <w:r w:rsidR="0080450D" w:rsidRPr="00AB06FB">
        <w:rPr>
          <w:rFonts w:ascii="Sto TT Cond" w:hAnsi="Sto TT Cond" w:cs="Arial"/>
          <w:szCs w:val="20"/>
          <w:lang w:val="en-US"/>
        </w:rPr>
        <w:tab/>
      </w:r>
      <w:r w:rsidRPr="00AB06FB">
        <w:rPr>
          <w:rFonts w:ascii="Sto TT Cond" w:hAnsi="Sto TT Cond" w:cs="Arial"/>
          <w:szCs w:val="20"/>
          <w:lang w:val="en-US"/>
        </w:rPr>
        <w:t>Joint Protection</w:t>
      </w:r>
    </w:p>
    <w:p w14:paraId="0FB4F314" w14:textId="58537662"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08 10 00:</w:t>
      </w:r>
      <w:r w:rsidR="003B3D7B" w:rsidRPr="00AB06FB">
        <w:rPr>
          <w:rFonts w:ascii="Sto TT Cond" w:hAnsi="Sto TT Cond" w:cs="Arial"/>
          <w:szCs w:val="20"/>
          <w:lang w:val="en-US"/>
        </w:rPr>
        <w:t xml:space="preserve"> </w:t>
      </w:r>
      <w:r w:rsidR="0080450D" w:rsidRPr="00AB06FB">
        <w:rPr>
          <w:rFonts w:ascii="Sto TT Cond" w:hAnsi="Sto TT Cond" w:cs="Arial"/>
          <w:szCs w:val="20"/>
          <w:lang w:val="en-US"/>
        </w:rPr>
        <w:tab/>
      </w:r>
      <w:r w:rsidRPr="00AB06FB">
        <w:rPr>
          <w:rFonts w:ascii="Sto TT Cond" w:hAnsi="Sto TT Cond" w:cs="Arial"/>
          <w:szCs w:val="20"/>
          <w:lang w:val="en-US"/>
        </w:rPr>
        <w:t>Doors and Frames</w:t>
      </w:r>
    </w:p>
    <w:p w14:paraId="2BDDF53F" w14:textId="054C1812"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Section 08 40 00:</w:t>
      </w:r>
      <w:r w:rsidRPr="00AB06FB">
        <w:rPr>
          <w:rFonts w:ascii="Sto TT Cond" w:hAnsi="Sto TT Cond" w:cs="Arial"/>
          <w:szCs w:val="20"/>
          <w:lang w:val="en-US"/>
        </w:rPr>
        <w:tab/>
        <w:t>Entrances, Storefronts, and Curtain Walls</w:t>
      </w:r>
    </w:p>
    <w:p w14:paraId="7D164774" w14:textId="14F17215" w:rsidR="00CD645A" w:rsidRPr="00AB06FB" w:rsidRDefault="00CD645A" w:rsidP="0080450D">
      <w:pPr>
        <w:numPr>
          <w:ilvl w:val="5"/>
          <w:numId w:val="1"/>
        </w:numPr>
        <w:tabs>
          <w:tab w:val="left" w:pos="3600"/>
        </w:tabs>
        <w:spacing w:before="120"/>
        <w:outlineLvl w:val="5"/>
        <w:rPr>
          <w:rFonts w:ascii="Sto TT Cond" w:hAnsi="Sto TT Cond" w:cs="Arial"/>
          <w:szCs w:val="20"/>
          <w:lang w:val="en-US"/>
        </w:rPr>
      </w:pPr>
      <w:r w:rsidRPr="00AB06FB">
        <w:rPr>
          <w:rFonts w:ascii="Sto TT Cond" w:hAnsi="Sto TT Cond" w:cs="Arial"/>
          <w:szCs w:val="20"/>
          <w:lang w:val="en-US"/>
        </w:rPr>
        <w:t xml:space="preserve">Section 08 50 00: </w:t>
      </w:r>
      <w:r w:rsidR="0080450D" w:rsidRPr="00AB06FB">
        <w:rPr>
          <w:rFonts w:ascii="Sto TT Cond" w:hAnsi="Sto TT Cond" w:cs="Arial"/>
          <w:szCs w:val="20"/>
          <w:lang w:val="en-US"/>
        </w:rPr>
        <w:tab/>
      </w:r>
      <w:r w:rsidRPr="00AB06FB">
        <w:rPr>
          <w:rFonts w:ascii="Sto TT Cond" w:hAnsi="Sto TT Cond" w:cs="Arial"/>
          <w:szCs w:val="20"/>
          <w:lang w:val="en-US"/>
        </w:rPr>
        <w:t>Windows</w:t>
      </w:r>
    </w:p>
    <w:p w14:paraId="5AC0179D" w14:textId="77777777" w:rsidR="00CD645A" w:rsidRPr="000E7786"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0E7786">
        <w:rPr>
          <w:rFonts w:ascii="Sto TT Cond" w:hAnsi="Sto TT Cond" w:cs="Arial"/>
          <w:b/>
          <w:iCs/>
          <w:sz w:val="22"/>
          <w:szCs w:val="28"/>
        </w:rPr>
        <w:t>SUBMITTALS</w:t>
      </w:r>
    </w:p>
    <w:p w14:paraId="1656C039" w14:textId="4D9FB5FA"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Manufacturer's specifications, details, installation instructions and product data</w:t>
      </w:r>
    </w:p>
    <w:p w14:paraId="0315060D" w14:textId="449CBB5C" w:rsidR="008D30D0" w:rsidRPr="00AB06FB" w:rsidRDefault="008D30D0"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Manufacturer’s code compliance certification</w:t>
      </w:r>
    </w:p>
    <w:p w14:paraId="19190A8C" w14:textId="77777777"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Manufacturer's standard warranty</w:t>
      </w:r>
    </w:p>
    <w:p w14:paraId="70B66D68" w14:textId="77777777"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Applicator's industry training credentials</w:t>
      </w:r>
    </w:p>
    <w:p w14:paraId="219012BD" w14:textId="4B7685B8"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Samples for approval as directed by architect or owner</w:t>
      </w:r>
    </w:p>
    <w:p w14:paraId="1CF4C3D4" w14:textId="77F07EEA" w:rsidR="001F3E09" w:rsidRPr="00AB06FB" w:rsidRDefault="001F3E09"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Prepare and submit project-specific engineering calculations</w:t>
      </w:r>
    </w:p>
    <w:p w14:paraId="2F2B9C20" w14:textId="6C885106" w:rsidR="00CD645A" w:rsidRPr="00AB06FB" w:rsidRDefault="00CD645A" w:rsidP="00CD645A">
      <w:pPr>
        <w:numPr>
          <w:ilvl w:val="4"/>
          <w:numId w:val="1"/>
        </w:numPr>
        <w:outlineLvl w:val="4"/>
        <w:rPr>
          <w:rFonts w:ascii="Sto TT Cond" w:hAnsi="Sto TT Cond" w:cs="Arial"/>
          <w:szCs w:val="20"/>
          <w:lang w:val="en-US"/>
        </w:rPr>
      </w:pPr>
      <w:r w:rsidRPr="00AB06FB">
        <w:rPr>
          <w:rFonts w:ascii="Sto TT Cond" w:hAnsi="Sto TT Cond" w:cs="Arial"/>
          <w:szCs w:val="20"/>
          <w:lang w:val="en-US"/>
        </w:rPr>
        <w:t>Prepare and submit project</w:t>
      </w:r>
      <w:r w:rsidRPr="00AB06FB">
        <w:rPr>
          <w:rFonts w:ascii="Sto TT Cond" w:hAnsi="Sto TT Cond" w:cs="Arial"/>
          <w:szCs w:val="20"/>
          <w:lang w:val="en-US"/>
        </w:rPr>
        <w:noBreakHyphen/>
      </w:r>
      <w:r w:rsidR="00564684" w:rsidRPr="00AB06FB">
        <w:rPr>
          <w:rFonts w:ascii="Sto TT Cond" w:hAnsi="Sto TT Cond" w:cs="Arial"/>
          <w:szCs w:val="20"/>
          <w:lang w:val="en-US"/>
        </w:rPr>
        <w:t xml:space="preserve">specific </w:t>
      </w:r>
      <w:r w:rsidR="007A0717" w:rsidRPr="00AB06FB">
        <w:rPr>
          <w:rFonts w:ascii="Sto TT Cond" w:hAnsi="Sto TT Cond" w:cs="Arial"/>
          <w:szCs w:val="20"/>
          <w:lang w:val="en-US"/>
        </w:rPr>
        <w:t xml:space="preserve">shop drawings </w:t>
      </w:r>
    </w:p>
    <w:p w14:paraId="37114BB2" w14:textId="77777777" w:rsidR="00CD645A" w:rsidRPr="000E7786"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0E7786">
        <w:rPr>
          <w:rFonts w:ascii="Sto TT Cond" w:hAnsi="Sto TT Cond" w:cs="Arial"/>
          <w:b/>
          <w:iCs/>
          <w:sz w:val="22"/>
          <w:szCs w:val="28"/>
        </w:rPr>
        <w:t>REFERENCES</w:t>
      </w:r>
    </w:p>
    <w:p w14:paraId="2D91BDDD" w14:textId="77777777" w:rsidR="00564684" w:rsidRPr="00AB06FB" w:rsidRDefault="00564684" w:rsidP="00E9008E">
      <w:pPr>
        <w:numPr>
          <w:ilvl w:val="4"/>
          <w:numId w:val="1"/>
        </w:numPr>
        <w:spacing w:after="120"/>
        <w:ind w:left="1599" w:hanging="461"/>
        <w:outlineLvl w:val="4"/>
        <w:rPr>
          <w:rFonts w:ascii="Sto TT Cond" w:hAnsi="Sto TT Cond" w:cs="Arial"/>
          <w:szCs w:val="20"/>
          <w:lang w:val="en-US"/>
        </w:rPr>
      </w:pPr>
      <w:r w:rsidRPr="00AB06FB">
        <w:rPr>
          <w:rFonts w:ascii="Sto TT Cond" w:hAnsi="Sto TT Cond" w:cs="Arial"/>
          <w:szCs w:val="20"/>
          <w:lang w:val="en-US"/>
        </w:rPr>
        <w:t>AAMA Stan</w:t>
      </w:r>
      <w:r w:rsidR="00872787" w:rsidRPr="00AB06FB">
        <w:rPr>
          <w:rFonts w:ascii="Sto TT Cond" w:hAnsi="Sto TT Cond" w:cs="Arial"/>
          <w:szCs w:val="20"/>
          <w:lang w:val="en-US"/>
        </w:rPr>
        <w:t>d</w:t>
      </w:r>
      <w:r w:rsidRPr="00AB06FB">
        <w:rPr>
          <w:rFonts w:ascii="Sto TT Cond" w:hAnsi="Sto TT Cond" w:cs="Arial"/>
          <w:szCs w:val="20"/>
          <w:lang w:val="en-US"/>
        </w:rPr>
        <w:t>ards</w:t>
      </w:r>
    </w:p>
    <w:p w14:paraId="4B2D84BA" w14:textId="1F5952E0" w:rsidR="00564684" w:rsidRPr="00AB06FB" w:rsidRDefault="00564684" w:rsidP="00E9008E">
      <w:pPr>
        <w:spacing w:before="0"/>
        <w:ind w:left="2794" w:hanging="1210"/>
        <w:outlineLvl w:val="4"/>
        <w:rPr>
          <w:rFonts w:ascii="Sto TT Cond" w:hAnsi="Sto TT Cond" w:cs="Arial"/>
          <w:szCs w:val="20"/>
          <w:lang w:val="en-US"/>
        </w:rPr>
      </w:pPr>
      <w:r w:rsidRPr="00AB06FB">
        <w:rPr>
          <w:rFonts w:ascii="Sto TT Cond" w:hAnsi="Sto TT Cond" w:cs="Arial"/>
          <w:szCs w:val="20"/>
          <w:lang w:val="en-US"/>
        </w:rPr>
        <w:lastRenderedPageBreak/>
        <w:t>AAMA 509</w:t>
      </w:r>
      <w:r w:rsidRPr="00AB06FB">
        <w:rPr>
          <w:rFonts w:ascii="Sto TT Cond" w:hAnsi="Sto TT Cond" w:cs="Arial"/>
          <w:szCs w:val="20"/>
          <w:lang w:val="en-US"/>
        </w:rPr>
        <w:tab/>
        <w:t>Voluntary Test and Classification Method for Drained and Back</w:t>
      </w:r>
      <w:r w:rsidR="00185C9B" w:rsidRPr="00AB06FB">
        <w:rPr>
          <w:rFonts w:ascii="Sto TT Cond" w:hAnsi="Sto TT Cond" w:cs="Arial"/>
          <w:szCs w:val="20"/>
          <w:lang w:val="en-US"/>
        </w:rPr>
        <w:t>-</w:t>
      </w:r>
      <w:r w:rsidRPr="00AB06FB">
        <w:rPr>
          <w:rFonts w:ascii="Sto TT Cond" w:hAnsi="Sto TT Cond" w:cs="Arial"/>
          <w:szCs w:val="20"/>
          <w:lang w:val="en-US"/>
        </w:rPr>
        <w:t>Ventilated Rain</w:t>
      </w:r>
      <w:r w:rsidR="00185C9B" w:rsidRPr="00AB06FB">
        <w:rPr>
          <w:rFonts w:ascii="Sto TT Cond" w:hAnsi="Sto TT Cond" w:cs="Arial"/>
          <w:szCs w:val="20"/>
          <w:lang w:val="en-US"/>
        </w:rPr>
        <w:t>s</w:t>
      </w:r>
      <w:r w:rsidRPr="00AB06FB">
        <w:rPr>
          <w:rFonts w:ascii="Sto TT Cond" w:hAnsi="Sto TT Cond" w:cs="Arial"/>
          <w:szCs w:val="20"/>
          <w:lang w:val="en-US"/>
        </w:rPr>
        <w:t>creen Wall Cladding Systems</w:t>
      </w:r>
    </w:p>
    <w:p w14:paraId="4A255672" w14:textId="2E6D2CE0" w:rsidR="007C651C" w:rsidRPr="00AB06FB" w:rsidRDefault="007C651C" w:rsidP="00E9008E">
      <w:pPr>
        <w:numPr>
          <w:ilvl w:val="4"/>
          <w:numId w:val="1"/>
        </w:numPr>
        <w:spacing w:after="120"/>
        <w:ind w:left="1599" w:hanging="461"/>
        <w:outlineLvl w:val="4"/>
        <w:rPr>
          <w:rFonts w:ascii="Sto TT Cond" w:hAnsi="Sto TT Cond" w:cs="Arial"/>
          <w:szCs w:val="20"/>
          <w:lang w:val="en-US"/>
        </w:rPr>
      </w:pPr>
      <w:r w:rsidRPr="00AB06FB">
        <w:rPr>
          <w:rFonts w:ascii="Sto TT Cond" w:hAnsi="Sto TT Cond" w:cs="Arial"/>
          <w:szCs w:val="20"/>
          <w:lang w:val="en-US"/>
        </w:rPr>
        <w:t>ANSI Standards</w:t>
      </w:r>
    </w:p>
    <w:p w14:paraId="2D5F5B9A" w14:textId="4C4811A4" w:rsidR="007C651C" w:rsidRPr="00AB06FB" w:rsidRDefault="002D0AB6" w:rsidP="004C3067">
      <w:pPr>
        <w:pStyle w:val="Heading5"/>
        <w:numPr>
          <w:ilvl w:val="0"/>
          <w:numId w:val="0"/>
        </w:numPr>
        <w:tabs>
          <w:tab w:val="left" w:pos="2880"/>
        </w:tabs>
        <w:ind w:left="1599"/>
        <w:rPr>
          <w:rFonts w:ascii="Sto TT Cond" w:hAnsi="Sto TT Cond"/>
          <w:lang w:val="en-US"/>
        </w:rPr>
      </w:pPr>
      <w:r w:rsidRPr="00AB06FB">
        <w:rPr>
          <w:rFonts w:ascii="Sto TT Cond" w:hAnsi="Sto TT Cond"/>
          <w:lang w:val="en-US"/>
        </w:rPr>
        <w:t>A118.4</w:t>
      </w:r>
      <w:r w:rsidRPr="00AB06FB">
        <w:rPr>
          <w:rFonts w:ascii="Sto TT Cond" w:hAnsi="Sto TT Cond"/>
          <w:lang w:val="en-US"/>
        </w:rPr>
        <w:tab/>
        <w:t>Specifications for Modified Dry-Set Cement Mortars</w:t>
      </w:r>
    </w:p>
    <w:p w14:paraId="3C3887A7" w14:textId="6D360419" w:rsidR="00182950" w:rsidRPr="00AB06FB" w:rsidRDefault="00182950" w:rsidP="004C3067">
      <w:pPr>
        <w:pStyle w:val="Heading5"/>
        <w:numPr>
          <w:ilvl w:val="0"/>
          <w:numId w:val="0"/>
        </w:numPr>
        <w:tabs>
          <w:tab w:val="left" w:pos="2880"/>
        </w:tabs>
        <w:ind w:left="1599"/>
        <w:rPr>
          <w:rFonts w:ascii="Sto TT Cond" w:hAnsi="Sto TT Cond"/>
          <w:lang w:val="en-US"/>
        </w:rPr>
      </w:pPr>
      <w:r w:rsidRPr="00AB06FB">
        <w:rPr>
          <w:rFonts w:ascii="Sto TT Cond" w:hAnsi="Sto TT Cond"/>
          <w:lang w:val="en-US"/>
        </w:rPr>
        <w:t>A118.7</w:t>
      </w:r>
      <w:r w:rsidRPr="00AB06FB">
        <w:rPr>
          <w:rFonts w:ascii="Sto TT Cond" w:hAnsi="Sto TT Cond"/>
          <w:lang w:val="en-US"/>
        </w:rPr>
        <w:tab/>
        <w:t>Specifications for High Performance Cement Grouts for Tile Installation</w:t>
      </w:r>
    </w:p>
    <w:p w14:paraId="44AEC1CE" w14:textId="244277BC" w:rsidR="007C651C" w:rsidRPr="00AB06FB" w:rsidRDefault="007C651C" w:rsidP="00E9008E">
      <w:pPr>
        <w:numPr>
          <w:ilvl w:val="4"/>
          <w:numId w:val="1"/>
        </w:numPr>
        <w:spacing w:after="120"/>
        <w:ind w:left="1599" w:hanging="461"/>
        <w:outlineLvl w:val="4"/>
        <w:rPr>
          <w:rFonts w:ascii="Sto TT Cond" w:hAnsi="Sto TT Cond" w:cs="Arial"/>
          <w:szCs w:val="20"/>
          <w:lang w:val="en-US"/>
        </w:rPr>
      </w:pPr>
      <w:r w:rsidRPr="00AB06FB">
        <w:rPr>
          <w:rFonts w:ascii="Sto TT Cond" w:hAnsi="Sto TT Cond" w:cs="Arial"/>
          <w:szCs w:val="20"/>
          <w:lang w:val="en-US"/>
        </w:rPr>
        <w:t>ASHRAE Standards</w:t>
      </w:r>
    </w:p>
    <w:p w14:paraId="456485A9" w14:textId="5D72AC3D" w:rsidR="00182950" w:rsidRPr="00AB06FB" w:rsidRDefault="004C3067" w:rsidP="004C3067">
      <w:pPr>
        <w:tabs>
          <w:tab w:val="left" w:pos="2880"/>
        </w:tabs>
        <w:spacing w:after="120"/>
        <w:ind w:left="1599"/>
        <w:outlineLvl w:val="4"/>
        <w:rPr>
          <w:rFonts w:ascii="Sto TT Cond" w:hAnsi="Sto TT Cond" w:cs="Arial"/>
          <w:szCs w:val="20"/>
          <w:lang w:val="en-US"/>
        </w:rPr>
      </w:pPr>
      <w:r w:rsidRPr="00AB06FB">
        <w:rPr>
          <w:rFonts w:ascii="Sto TT Cond" w:hAnsi="Sto TT Cond" w:cs="Arial"/>
          <w:szCs w:val="20"/>
          <w:lang w:val="en-US"/>
        </w:rPr>
        <w:t>ASHRAE 90.1</w:t>
      </w:r>
      <w:r w:rsidRPr="00AB06FB">
        <w:rPr>
          <w:rFonts w:ascii="Sto TT Cond" w:hAnsi="Sto TT Cond" w:cs="Arial"/>
          <w:szCs w:val="20"/>
          <w:lang w:val="en-US"/>
        </w:rPr>
        <w:tab/>
        <w:t>Energy Standard for Buildings Except Low-Rise Residential Buildings</w:t>
      </w:r>
    </w:p>
    <w:p w14:paraId="7D2AC0BC" w14:textId="1E660047" w:rsidR="00014280" w:rsidRPr="00AB06FB" w:rsidRDefault="00014280" w:rsidP="00E9008E">
      <w:pPr>
        <w:numPr>
          <w:ilvl w:val="4"/>
          <w:numId w:val="1"/>
        </w:numPr>
        <w:spacing w:after="120"/>
        <w:ind w:left="1599" w:hanging="461"/>
        <w:outlineLvl w:val="4"/>
        <w:rPr>
          <w:rFonts w:ascii="Sto TT Cond" w:hAnsi="Sto TT Cond" w:cs="Arial"/>
          <w:szCs w:val="20"/>
          <w:lang w:val="en-US"/>
        </w:rPr>
      </w:pPr>
      <w:r w:rsidRPr="00AB06FB">
        <w:rPr>
          <w:rFonts w:ascii="Sto TT Cond" w:hAnsi="Sto TT Cond" w:cs="Arial"/>
          <w:szCs w:val="20"/>
          <w:lang w:val="en-US"/>
        </w:rPr>
        <w:t>ASTM Standards</w:t>
      </w:r>
    </w:p>
    <w:p w14:paraId="33AF62BC" w14:textId="4D571D64" w:rsidR="0083624D" w:rsidRPr="00AB06FB" w:rsidRDefault="0083624D"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A370-19</w:t>
      </w:r>
      <w:r w:rsidRPr="00AB06FB">
        <w:rPr>
          <w:rFonts w:ascii="Sto TT Cond" w:hAnsi="Sto TT Cond" w:cs="Arial"/>
          <w:bCs/>
          <w:szCs w:val="20"/>
          <w:lang w:val="en-US"/>
        </w:rPr>
        <w:tab/>
        <w:t>Standard Test Methods and Definitions for Mechanical Testing of Steel Products</w:t>
      </w:r>
    </w:p>
    <w:p w14:paraId="20C7FE67" w14:textId="1A3D1084" w:rsidR="004C3067" w:rsidRPr="00AB06FB" w:rsidRDefault="004C3067"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C150</w:t>
      </w:r>
      <w:r w:rsidRPr="00AB06FB">
        <w:rPr>
          <w:rFonts w:ascii="Sto TT Cond" w:hAnsi="Sto TT Cond" w:cs="Arial"/>
          <w:bCs/>
          <w:szCs w:val="20"/>
          <w:lang w:val="en-US"/>
        </w:rPr>
        <w:tab/>
        <w:t>Standard Specification for Portland Cement</w:t>
      </w:r>
    </w:p>
    <w:p w14:paraId="03AF1B3D" w14:textId="744F9839" w:rsidR="003A4BFA" w:rsidRPr="00AB06FB" w:rsidRDefault="003A4BFA"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C482</w:t>
      </w:r>
      <w:r w:rsidRPr="00AB06FB">
        <w:rPr>
          <w:rFonts w:ascii="Sto TT Cond" w:hAnsi="Sto TT Cond" w:cs="Arial"/>
          <w:bCs/>
          <w:szCs w:val="20"/>
          <w:lang w:val="en-US"/>
        </w:rPr>
        <w:tab/>
        <w:t>Standard Test Method for Bond Strength of Ceramic Tile to Portland Cement Paste</w:t>
      </w:r>
    </w:p>
    <w:p w14:paraId="213DEA71" w14:textId="0CD5620A" w:rsidR="00CD645A" w:rsidRPr="00AB06FB" w:rsidRDefault="00014280"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C612</w:t>
      </w:r>
      <w:r w:rsidRPr="00AB06FB">
        <w:rPr>
          <w:rFonts w:ascii="Sto TT Cond" w:hAnsi="Sto TT Cond" w:cs="Arial"/>
          <w:bCs/>
          <w:szCs w:val="20"/>
          <w:lang w:val="en-US"/>
        </w:rPr>
        <w:tab/>
      </w:r>
      <w:r w:rsidR="00CD645A" w:rsidRPr="00AB06FB">
        <w:rPr>
          <w:rFonts w:ascii="Sto TT Cond" w:hAnsi="Sto TT Cond" w:cs="Arial"/>
          <w:bCs/>
          <w:szCs w:val="20"/>
          <w:lang w:val="en-US"/>
        </w:rPr>
        <w:t>Standard Specification for Mineral Fiber Block and Board Thermal insulation</w:t>
      </w:r>
    </w:p>
    <w:p w14:paraId="515C23A1" w14:textId="4C64FCC1" w:rsidR="00924161" w:rsidRPr="00AB06FB" w:rsidRDefault="00924161" w:rsidP="00564684">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C1088</w:t>
      </w:r>
      <w:r w:rsidRPr="00AB06FB">
        <w:rPr>
          <w:rFonts w:ascii="Sto TT Cond" w:hAnsi="Sto TT Cond" w:cs="Arial"/>
          <w:bCs/>
          <w:szCs w:val="20"/>
          <w:lang w:val="en-US"/>
        </w:rPr>
        <w:tab/>
        <w:t>Standard Specification for Thin Veneer Brick Units Made from Clay or Shale</w:t>
      </w:r>
    </w:p>
    <w:p w14:paraId="5F57A460" w14:textId="6AD03A5E" w:rsidR="00CD645A" w:rsidRPr="00AB06FB" w:rsidRDefault="00CD645A" w:rsidP="00564684">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C1177</w:t>
      </w:r>
      <w:r w:rsidRPr="00AB06FB">
        <w:rPr>
          <w:rFonts w:ascii="Sto TT Cond" w:hAnsi="Sto TT Cond" w:cs="Arial"/>
          <w:bCs/>
          <w:szCs w:val="20"/>
          <w:lang w:val="en-US"/>
        </w:rPr>
        <w:tab/>
        <w:t>Specification for Glass Mat Gypsum for Use as Sheathing</w:t>
      </w:r>
    </w:p>
    <w:p w14:paraId="4049E0F9" w14:textId="4CA9FA5D" w:rsidR="00CD645A" w:rsidRPr="00AB06FB" w:rsidRDefault="00CD645A"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E84</w:t>
      </w:r>
      <w:r w:rsidRPr="00AB06FB">
        <w:rPr>
          <w:rFonts w:ascii="Sto TT Cond" w:hAnsi="Sto TT Cond" w:cs="Arial"/>
          <w:bCs/>
          <w:szCs w:val="20"/>
          <w:lang w:val="en-US"/>
        </w:rPr>
        <w:tab/>
        <w:t>Test Method for Surface Burning Characteristics of Building Materials</w:t>
      </w:r>
    </w:p>
    <w:p w14:paraId="737E2DC7" w14:textId="76E6EE72" w:rsidR="00F87D76" w:rsidRPr="00AB06FB" w:rsidRDefault="00CD645A" w:rsidP="00755E6D">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E119</w:t>
      </w:r>
      <w:r w:rsidRPr="00AB06FB">
        <w:rPr>
          <w:rFonts w:ascii="Sto TT Cond" w:hAnsi="Sto TT Cond" w:cs="Arial"/>
          <w:bCs/>
          <w:szCs w:val="20"/>
          <w:lang w:val="en-US"/>
        </w:rPr>
        <w:tab/>
        <w:t>Method for Fire Tests of Building Construction and Materials</w:t>
      </w:r>
    </w:p>
    <w:p w14:paraId="141949D6" w14:textId="6A9BBBBD" w:rsidR="00CD645A" w:rsidRPr="00AB06FB" w:rsidRDefault="00CD645A"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E283</w:t>
      </w:r>
      <w:r w:rsidRPr="00AB06FB">
        <w:rPr>
          <w:rFonts w:ascii="Sto TT Cond" w:hAnsi="Sto TT Cond" w:cs="Arial"/>
          <w:bCs/>
          <w:szCs w:val="20"/>
          <w:lang w:val="en-US"/>
        </w:rPr>
        <w:tab/>
        <w:t>Standard Test Method of Determining Rate of Air Leakage Thr</w:t>
      </w:r>
      <w:r w:rsidR="00BA1DF7" w:rsidRPr="00AB06FB">
        <w:rPr>
          <w:rFonts w:ascii="Sto TT Cond" w:hAnsi="Sto TT Cond" w:cs="Arial"/>
          <w:bCs/>
          <w:szCs w:val="20"/>
          <w:lang w:val="en-US"/>
        </w:rPr>
        <w:t xml:space="preserve">ough Exterior Windows, </w:t>
      </w:r>
      <w:r w:rsidRPr="00AB06FB">
        <w:rPr>
          <w:rFonts w:ascii="Sto TT Cond" w:hAnsi="Sto TT Cond" w:cs="Arial"/>
          <w:bCs/>
          <w:szCs w:val="20"/>
          <w:lang w:val="en-US"/>
        </w:rPr>
        <w:t>Curtain Walls, and Doors Under Specified Pressure Differences across the Specimen</w:t>
      </w:r>
    </w:p>
    <w:p w14:paraId="29324354" w14:textId="77777777" w:rsidR="00CD645A" w:rsidRPr="00AB06FB" w:rsidRDefault="00CD645A"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E330</w:t>
      </w:r>
      <w:r w:rsidRPr="00AB06FB">
        <w:rPr>
          <w:rFonts w:ascii="Sto TT Cond" w:hAnsi="Sto TT Cond" w:cs="Arial"/>
          <w:bCs/>
          <w:szCs w:val="20"/>
          <w:lang w:val="en-US"/>
        </w:rPr>
        <w:tab/>
        <w:t>Test Method for Structural Performance of Windows, Curtain Walls, and Doors by Uniform Static Air Pressure Difference</w:t>
      </w:r>
    </w:p>
    <w:p w14:paraId="084DA3EB" w14:textId="77777777" w:rsidR="00564684" w:rsidRPr="00AB06FB" w:rsidRDefault="00564684"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E331</w:t>
      </w:r>
      <w:r w:rsidRPr="00AB06FB">
        <w:rPr>
          <w:rFonts w:ascii="Sto TT Cond" w:hAnsi="Sto TT Cond" w:cs="Arial"/>
          <w:bCs/>
          <w:szCs w:val="20"/>
          <w:lang w:val="en-US"/>
        </w:rPr>
        <w:tab/>
        <w:t>Standard Test Method for Water Penetration of Exterior Windows, Skylights, Doors, and Curtain Walls by Uniform Static Air Pressure Difference</w:t>
      </w:r>
    </w:p>
    <w:p w14:paraId="25961CE7" w14:textId="77777777" w:rsidR="00B67304" w:rsidRPr="00AB06FB" w:rsidRDefault="00B67304" w:rsidP="00CD645A">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E2178</w:t>
      </w:r>
      <w:r w:rsidRPr="00AB06FB">
        <w:rPr>
          <w:rFonts w:ascii="Sto TT Cond" w:hAnsi="Sto TT Cond" w:cs="Arial"/>
          <w:bCs/>
          <w:szCs w:val="20"/>
          <w:lang w:val="en-US"/>
        </w:rPr>
        <w:tab/>
        <w:t>Standard Test Method for Air Permeance of Building Materials</w:t>
      </w:r>
    </w:p>
    <w:p w14:paraId="0ADF9C0B" w14:textId="4790FD83" w:rsidR="00175DE0" w:rsidRPr="00AB06FB" w:rsidRDefault="00B67304" w:rsidP="00564684">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E2357</w:t>
      </w:r>
      <w:r w:rsidRPr="00AB06FB">
        <w:rPr>
          <w:rFonts w:ascii="Sto TT Cond" w:hAnsi="Sto TT Cond" w:cs="Arial"/>
          <w:bCs/>
          <w:szCs w:val="20"/>
          <w:lang w:val="en-US"/>
        </w:rPr>
        <w:tab/>
        <w:t>Standard Test Method for Determining Air Leakage of Air Barrier Assemblies</w:t>
      </w:r>
    </w:p>
    <w:p w14:paraId="205A5F30" w14:textId="0D238582" w:rsidR="009E550F" w:rsidRPr="00AB06FB" w:rsidRDefault="009E550F" w:rsidP="00564684">
      <w:pPr>
        <w:tabs>
          <w:tab w:val="left" w:pos="2880"/>
        </w:tabs>
        <w:spacing w:before="60" w:after="60"/>
        <w:ind w:left="2880" w:hanging="1260"/>
        <w:rPr>
          <w:rFonts w:ascii="Sto TT Cond" w:hAnsi="Sto TT Cond" w:cs="Arial"/>
          <w:bCs/>
          <w:szCs w:val="20"/>
          <w:lang w:val="en-US"/>
        </w:rPr>
      </w:pPr>
      <w:r w:rsidRPr="00AB06FB">
        <w:rPr>
          <w:rFonts w:ascii="Sto TT Cond" w:hAnsi="Sto TT Cond" w:cs="Arial"/>
          <w:bCs/>
          <w:szCs w:val="20"/>
          <w:lang w:val="en-US"/>
        </w:rPr>
        <w:t>E25</w:t>
      </w:r>
      <w:r w:rsidR="00924161" w:rsidRPr="00AB06FB">
        <w:rPr>
          <w:rFonts w:ascii="Sto TT Cond" w:hAnsi="Sto TT Cond" w:cs="Arial"/>
          <w:bCs/>
          <w:szCs w:val="20"/>
          <w:lang w:val="en-US"/>
        </w:rPr>
        <w:t>70</w:t>
      </w:r>
      <w:r w:rsidRPr="00AB06FB">
        <w:rPr>
          <w:rFonts w:ascii="Sto TT Cond" w:hAnsi="Sto TT Cond" w:cs="Arial"/>
          <w:bCs/>
          <w:szCs w:val="20"/>
          <w:lang w:val="en-US"/>
        </w:rPr>
        <w:tab/>
      </w:r>
      <w:r w:rsidR="00924161" w:rsidRPr="00AB06FB">
        <w:rPr>
          <w:rFonts w:ascii="Sto TT Cond" w:hAnsi="Sto TT Cond" w:cs="Arial"/>
          <w:bCs/>
          <w:szCs w:val="20"/>
          <w:lang w:val="en-US"/>
        </w:rPr>
        <w:t>Standard Test Methods for Evaluating Water-Resistive Barrier (WRB) Coatings Used under Exterior Insulation and Finish Systems (EIFS) or EIFS with Drainage</w:t>
      </w:r>
    </w:p>
    <w:p w14:paraId="06747091" w14:textId="484A43B4" w:rsidR="000B4B4A" w:rsidRPr="00AB06FB" w:rsidRDefault="000B4B4A" w:rsidP="00564684">
      <w:pPr>
        <w:pStyle w:val="Heading5"/>
        <w:rPr>
          <w:rFonts w:ascii="Sto TT Cond" w:hAnsi="Sto TT Cond"/>
          <w:lang w:val="en-US"/>
        </w:rPr>
      </w:pPr>
      <w:r w:rsidRPr="00AB06FB">
        <w:rPr>
          <w:rFonts w:ascii="Sto TT Cond" w:hAnsi="Sto TT Cond"/>
          <w:lang w:val="en-US"/>
        </w:rPr>
        <w:t>International Building Codes</w:t>
      </w:r>
    </w:p>
    <w:p w14:paraId="64141B2B" w14:textId="6D310499" w:rsidR="000B4B4A" w:rsidRPr="00AB06FB" w:rsidRDefault="000B4B4A" w:rsidP="000B4B4A">
      <w:pPr>
        <w:pStyle w:val="Heading5"/>
        <w:numPr>
          <w:ilvl w:val="0"/>
          <w:numId w:val="0"/>
        </w:numPr>
        <w:tabs>
          <w:tab w:val="left" w:pos="2880"/>
        </w:tabs>
        <w:ind w:left="1588"/>
        <w:rPr>
          <w:rFonts w:ascii="Sto TT Cond" w:hAnsi="Sto TT Cond"/>
          <w:lang w:val="en-US"/>
        </w:rPr>
      </w:pPr>
      <w:r w:rsidRPr="00AB06FB">
        <w:rPr>
          <w:rFonts w:ascii="Sto TT Cond" w:hAnsi="Sto TT Cond"/>
          <w:lang w:val="en-US"/>
        </w:rPr>
        <w:t>IECC</w:t>
      </w:r>
      <w:r w:rsidRPr="00AB06FB">
        <w:rPr>
          <w:rFonts w:ascii="Sto TT Cond" w:hAnsi="Sto TT Cond"/>
          <w:lang w:val="en-US"/>
        </w:rPr>
        <w:tab/>
        <w:t>International Energy Conservation Code</w:t>
      </w:r>
    </w:p>
    <w:p w14:paraId="61BD4C84" w14:textId="28F37E6D" w:rsidR="004D4161" w:rsidRPr="00AB06FB" w:rsidRDefault="004D4161" w:rsidP="00564684">
      <w:pPr>
        <w:pStyle w:val="Heading5"/>
        <w:rPr>
          <w:rFonts w:ascii="Sto TT Cond" w:hAnsi="Sto TT Cond"/>
          <w:lang w:val="en-US"/>
        </w:rPr>
      </w:pPr>
      <w:r w:rsidRPr="00AB06FB">
        <w:rPr>
          <w:rFonts w:ascii="Sto TT Cond" w:hAnsi="Sto TT Cond"/>
          <w:lang w:val="en-US"/>
        </w:rPr>
        <w:t>ICC Evaluation Service (ICC-ES)</w:t>
      </w:r>
      <w:r w:rsidR="00875D28" w:rsidRPr="00AB06FB">
        <w:rPr>
          <w:rFonts w:ascii="Sto TT Cond" w:hAnsi="Sto TT Cond"/>
          <w:lang w:val="en-US"/>
        </w:rPr>
        <w:t xml:space="preserve">, </w:t>
      </w:r>
      <w:r w:rsidR="00D4414A" w:rsidRPr="00AB06FB">
        <w:rPr>
          <w:rFonts w:ascii="Sto TT Cond" w:hAnsi="Sto TT Cond"/>
          <w:lang w:val="en-US"/>
        </w:rPr>
        <w:t xml:space="preserve">Acceptance </w:t>
      </w:r>
      <w:r w:rsidR="00875D28" w:rsidRPr="00AB06FB">
        <w:rPr>
          <w:rFonts w:ascii="Sto TT Cond" w:hAnsi="Sto TT Cond"/>
          <w:lang w:val="en-US"/>
        </w:rPr>
        <w:t>Criteria (AC)</w:t>
      </w:r>
    </w:p>
    <w:p w14:paraId="7A959153" w14:textId="58000E26" w:rsidR="00875D28" w:rsidRPr="00AB06FB" w:rsidRDefault="00875D28" w:rsidP="00875D28">
      <w:pPr>
        <w:pStyle w:val="Heading5"/>
        <w:numPr>
          <w:ilvl w:val="0"/>
          <w:numId w:val="0"/>
        </w:numPr>
        <w:ind w:left="1588"/>
        <w:rPr>
          <w:rFonts w:ascii="Sto TT Cond" w:hAnsi="Sto TT Cond"/>
        </w:rPr>
      </w:pPr>
      <w:r w:rsidRPr="00AB06FB">
        <w:rPr>
          <w:rFonts w:ascii="Sto TT Cond" w:hAnsi="Sto TT Cond"/>
        </w:rPr>
        <w:t>AC491</w:t>
      </w:r>
      <w:r w:rsidRPr="00AB06FB">
        <w:rPr>
          <w:rFonts w:ascii="Sto TT Cond" w:hAnsi="Sto TT Cond"/>
        </w:rPr>
        <w:tab/>
      </w:r>
      <w:r w:rsidRPr="00AB06FB">
        <w:rPr>
          <w:rFonts w:ascii="Sto TT Cond" w:hAnsi="Sto TT Cond"/>
        </w:rPr>
        <w:tab/>
        <w:t xml:space="preserve">Self-drilling Tapping Screws Used with </w:t>
      </w:r>
      <w:proofErr w:type="spellStart"/>
      <w:r w:rsidRPr="00AB06FB">
        <w:rPr>
          <w:rFonts w:ascii="Sto TT Cond" w:hAnsi="Sto TT Cond"/>
        </w:rPr>
        <w:t>Aluminum</w:t>
      </w:r>
      <w:proofErr w:type="spellEnd"/>
    </w:p>
    <w:p w14:paraId="56F5084C" w14:textId="152B9AB7" w:rsidR="00875D28" w:rsidRPr="00AB06FB" w:rsidRDefault="00875D28" w:rsidP="00875D28">
      <w:pPr>
        <w:pStyle w:val="Heading5"/>
        <w:numPr>
          <w:ilvl w:val="0"/>
          <w:numId w:val="0"/>
        </w:numPr>
        <w:ind w:left="1588"/>
        <w:rPr>
          <w:rFonts w:ascii="Sto TT Cond" w:hAnsi="Sto TT Cond"/>
          <w:lang w:val="en-US"/>
        </w:rPr>
      </w:pPr>
      <w:r w:rsidRPr="00AB06FB">
        <w:rPr>
          <w:rFonts w:ascii="Sto TT Cond" w:hAnsi="Sto TT Cond"/>
        </w:rPr>
        <w:t>AC118</w:t>
      </w:r>
      <w:r w:rsidRPr="00AB06FB">
        <w:rPr>
          <w:rFonts w:ascii="Sto TT Cond" w:hAnsi="Sto TT Cond"/>
        </w:rPr>
        <w:tab/>
      </w:r>
      <w:r w:rsidRPr="00AB06FB">
        <w:rPr>
          <w:rFonts w:ascii="Sto TT Cond" w:hAnsi="Sto TT Cond"/>
        </w:rPr>
        <w:tab/>
        <w:t>Tapping Screw Fasteners Used in Steel-to-steel Connections</w:t>
      </w:r>
    </w:p>
    <w:p w14:paraId="5A556713" w14:textId="70E02376" w:rsidR="00564684" w:rsidRPr="00AB06FB" w:rsidRDefault="00564684" w:rsidP="00564684">
      <w:pPr>
        <w:pStyle w:val="Heading5"/>
        <w:rPr>
          <w:rFonts w:ascii="Sto TT Cond" w:hAnsi="Sto TT Cond"/>
          <w:lang w:val="en-US"/>
        </w:rPr>
      </w:pPr>
      <w:r w:rsidRPr="00AB06FB">
        <w:rPr>
          <w:rFonts w:ascii="Sto TT Cond" w:hAnsi="Sto TT Cond"/>
          <w:lang w:val="en-US"/>
        </w:rPr>
        <w:t>NFPA Standards</w:t>
      </w:r>
    </w:p>
    <w:p w14:paraId="19601C3F" w14:textId="77777777" w:rsidR="003903E3" w:rsidRPr="00AB06FB" w:rsidRDefault="003903E3" w:rsidP="003903E3">
      <w:pPr>
        <w:ind w:left="2803" w:hanging="1215"/>
        <w:outlineLvl w:val="4"/>
        <w:rPr>
          <w:rFonts w:ascii="Sto TT Cond" w:hAnsi="Sto TT Cond" w:cs="Arial"/>
          <w:szCs w:val="20"/>
          <w:lang w:val="en-US"/>
        </w:rPr>
      </w:pPr>
      <w:r w:rsidRPr="00AB06FB">
        <w:rPr>
          <w:rFonts w:ascii="Sto TT Cond" w:hAnsi="Sto TT Cond" w:cs="Arial"/>
          <w:szCs w:val="20"/>
          <w:lang w:val="en-US"/>
        </w:rPr>
        <w:t>NFPA 220</w:t>
      </w:r>
      <w:r w:rsidRPr="00AB06FB">
        <w:rPr>
          <w:rFonts w:ascii="Sto TT Cond" w:hAnsi="Sto TT Cond" w:cs="Arial"/>
          <w:szCs w:val="20"/>
          <w:lang w:val="en-US"/>
        </w:rPr>
        <w:tab/>
        <w:t>Standard on Types of Building Construction</w:t>
      </w:r>
    </w:p>
    <w:p w14:paraId="5FD190BF" w14:textId="7CB1D560" w:rsidR="00A17D14" w:rsidRPr="00AB06FB" w:rsidRDefault="00564684" w:rsidP="003903E3">
      <w:pPr>
        <w:ind w:left="2803" w:hanging="1215"/>
        <w:outlineLvl w:val="4"/>
        <w:rPr>
          <w:rFonts w:ascii="Sto TT Cond" w:hAnsi="Sto TT Cond" w:cs="Arial"/>
          <w:szCs w:val="20"/>
          <w:lang w:val="en-US"/>
        </w:rPr>
      </w:pPr>
      <w:r w:rsidRPr="00AB06FB">
        <w:rPr>
          <w:rFonts w:ascii="Sto TT Cond" w:hAnsi="Sto TT Cond" w:cs="Arial"/>
          <w:szCs w:val="20"/>
          <w:lang w:val="en-US"/>
        </w:rPr>
        <w:t>NFPA 285</w:t>
      </w:r>
      <w:r w:rsidRPr="00AB06FB">
        <w:rPr>
          <w:rFonts w:ascii="Sto TT Cond" w:hAnsi="Sto TT Cond" w:cs="Arial"/>
          <w:szCs w:val="20"/>
          <w:lang w:val="en-US"/>
        </w:rPr>
        <w:tab/>
        <w:t>Standard Fire Test Method for Evaluation of Fire Propagation Characteristics of Exterior Wall Assemblies Containing Combustible Components</w:t>
      </w:r>
    </w:p>
    <w:p w14:paraId="623A5E68" w14:textId="57F8AF90" w:rsidR="0083624D" w:rsidRPr="00AB06FB" w:rsidRDefault="0083624D" w:rsidP="00A17D14">
      <w:pPr>
        <w:pStyle w:val="Heading5"/>
        <w:rPr>
          <w:rFonts w:ascii="Sto TT Cond" w:hAnsi="Sto TT Cond"/>
          <w:lang w:val="en-US"/>
        </w:rPr>
      </w:pPr>
      <w:r w:rsidRPr="00AB06FB">
        <w:rPr>
          <w:rFonts w:ascii="Sto TT Cond" w:hAnsi="Sto TT Cond"/>
          <w:lang w:val="en-US"/>
        </w:rPr>
        <w:lastRenderedPageBreak/>
        <w:t>European Standards (EN)</w:t>
      </w:r>
    </w:p>
    <w:p w14:paraId="700C99CA" w14:textId="2AC641FE" w:rsidR="0083624D" w:rsidRPr="00AB06FB" w:rsidRDefault="0083624D" w:rsidP="0083624D">
      <w:pPr>
        <w:pStyle w:val="Heading5"/>
        <w:numPr>
          <w:ilvl w:val="0"/>
          <w:numId w:val="0"/>
        </w:numPr>
        <w:ind w:left="1588"/>
        <w:rPr>
          <w:rFonts w:ascii="Sto TT Cond" w:hAnsi="Sto TT Cond"/>
          <w:lang w:val="en-US"/>
        </w:rPr>
      </w:pPr>
      <w:r w:rsidRPr="00AB06FB">
        <w:rPr>
          <w:rFonts w:ascii="Sto TT Cond" w:hAnsi="Sto TT Cond"/>
          <w:lang w:val="en-US"/>
        </w:rPr>
        <w:t>EN 10088-2</w:t>
      </w:r>
      <w:r w:rsidRPr="00AB06FB">
        <w:rPr>
          <w:rFonts w:ascii="Sto TT Cond" w:hAnsi="Sto TT Cond"/>
          <w:lang w:val="en-US"/>
        </w:rPr>
        <w:tab/>
      </w:r>
      <w:r w:rsidR="007728BC" w:rsidRPr="00AB06FB">
        <w:rPr>
          <w:rFonts w:ascii="Sto TT Cond" w:hAnsi="Sto TT Cond"/>
          <w:lang w:val="en-US"/>
        </w:rPr>
        <w:t>Standard for c</w:t>
      </w:r>
      <w:r w:rsidRPr="00AB06FB">
        <w:rPr>
          <w:rFonts w:ascii="Sto TT Cond" w:hAnsi="Sto TT Cond"/>
          <w:lang w:val="en-US"/>
        </w:rPr>
        <w:t xml:space="preserve">hemical </w:t>
      </w:r>
      <w:r w:rsidR="007728BC" w:rsidRPr="00AB06FB">
        <w:rPr>
          <w:rFonts w:ascii="Sto TT Cond" w:hAnsi="Sto TT Cond"/>
          <w:lang w:val="en-US"/>
        </w:rPr>
        <w:t>c</w:t>
      </w:r>
      <w:r w:rsidRPr="00AB06FB">
        <w:rPr>
          <w:rFonts w:ascii="Sto TT Cond" w:hAnsi="Sto TT Cond"/>
          <w:lang w:val="en-US"/>
        </w:rPr>
        <w:t>omposition Stainless Steel</w:t>
      </w:r>
    </w:p>
    <w:p w14:paraId="2C6D1120" w14:textId="12DE80D2" w:rsidR="0083624D" w:rsidRPr="00AB06FB" w:rsidRDefault="0083624D" w:rsidP="0083624D">
      <w:pPr>
        <w:pStyle w:val="Heading5"/>
        <w:numPr>
          <w:ilvl w:val="0"/>
          <w:numId w:val="0"/>
        </w:numPr>
        <w:ind w:left="1588"/>
        <w:rPr>
          <w:rFonts w:ascii="Sto TT Cond" w:hAnsi="Sto TT Cond"/>
          <w:lang w:val="en-US"/>
        </w:rPr>
      </w:pPr>
      <w:r w:rsidRPr="00AB06FB">
        <w:rPr>
          <w:rFonts w:ascii="Sto TT Cond" w:hAnsi="Sto TT Cond"/>
        </w:rPr>
        <w:t>EN AW-6063</w:t>
      </w:r>
      <w:r w:rsidR="007728BC" w:rsidRPr="00AB06FB">
        <w:rPr>
          <w:rFonts w:ascii="Sto TT Cond" w:hAnsi="Sto TT Cond"/>
        </w:rPr>
        <w:tab/>
        <w:t>Standard for extrusion alloy</w:t>
      </w:r>
    </w:p>
    <w:p w14:paraId="6EE871DF" w14:textId="77777777" w:rsidR="007728BC" w:rsidRPr="00AB06FB" w:rsidRDefault="007728BC" w:rsidP="007728BC">
      <w:pPr>
        <w:pStyle w:val="Heading5"/>
        <w:numPr>
          <w:ilvl w:val="0"/>
          <w:numId w:val="0"/>
        </w:numPr>
        <w:ind w:left="2803" w:hanging="1215"/>
        <w:rPr>
          <w:rFonts w:ascii="Sto TT Cond" w:hAnsi="Sto TT Cond"/>
          <w:lang w:val="en-US"/>
        </w:rPr>
      </w:pPr>
      <w:r w:rsidRPr="00AB06FB">
        <w:rPr>
          <w:rFonts w:ascii="Sto TT Cond" w:hAnsi="Sto TT Cond"/>
        </w:rPr>
        <w:t>EN 755-2</w:t>
      </w:r>
      <w:r w:rsidRPr="00AB06FB">
        <w:rPr>
          <w:rFonts w:ascii="Sto TT Cond" w:hAnsi="Sto TT Cond"/>
        </w:rPr>
        <w:tab/>
        <w:t>Standard specifies the mechanical property limits resulting from tensile testing applicable to aluminium and aluminium alloy extruded rod/bar, tube and profile</w:t>
      </w:r>
    </w:p>
    <w:p w14:paraId="564B28F9" w14:textId="77777777" w:rsidR="00822E70" w:rsidRPr="00AB06FB" w:rsidRDefault="0083624D" w:rsidP="00822E70">
      <w:pPr>
        <w:pStyle w:val="Heading5"/>
        <w:numPr>
          <w:ilvl w:val="0"/>
          <w:numId w:val="0"/>
        </w:numPr>
        <w:ind w:left="1588"/>
        <w:rPr>
          <w:rFonts w:ascii="Sto TT Cond" w:hAnsi="Sto TT Cond"/>
          <w:color w:val="000000" w:themeColor="text1"/>
        </w:rPr>
      </w:pPr>
      <w:r w:rsidRPr="00AB06FB">
        <w:rPr>
          <w:rFonts w:ascii="Sto TT Cond" w:hAnsi="Sto TT Cond"/>
          <w:color w:val="000000" w:themeColor="text1"/>
        </w:rPr>
        <w:t>EN 755-9</w:t>
      </w:r>
      <w:r w:rsidR="007728BC" w:rsidRPr="00AB06FB">
        <w:rPr>
          <w:rFonts w:ascii="Sto TT Cond" w:hAnsi="Sto TT Cond"/>
          <w:color w:val="000000" w:themeColor="text1"/>
        </w:rPr>
        <w:tab/>
        <w:t>Standard for tolerances on dimensions and form for aluminium and aluminium alloy extruded profile</w:t>
      </w:r>
    </w:p>
    <w:p w14:paraId="390B8170" w14:textId="055D86E4" w:rsidR="00A17D14" w:rsidRPr="00AB06FB" w:rsidRDefault="00A17D14" w:rsidP="00A17D14">
      <w:pPr>
        <w:pStyle w:val="Heading5"/>
        <w:rPr>
          <w:rFonts w:ascii="Sto TT Cond" w:hAnsi="Sto TT Cond"/>
          <w:lang w:val="en-US"/>
        </w:rPr>
      </w:pPr>
      <w:r w:rsidRPr="00AB06FB">
        <w:rPr>
          <w:rFonts w:ascii="Sto TT Cond" w:hAnsi="Sto TT Cond"/>
          <w:lang w:val="en-US"/>
        </w:rPr>
        <w:t>Sto Corp.</w:t>
      </w:r>
    </w:p>
    <w:p w14:paraId="17286D4A" w14:textId="3B14159B" w:rsidR="003903E3" w:rsidRPr="00AB06FB" w:rsidRDefault="00A17D14" w:rsidP="003903E3">
      <w:pPr>
        <w:ind w:left="2803" w:hanging="1215"/>
        <w:outlineLvl w:val="4"/>
        <w:rPr>
          <w:rFonts w:ascii="Sto TT Cond" w:hAnsi="Sto TT Cond" w:cs="Arial"/>
          <w:szCs w:val="20"/>
          <w:lang w:val="en-US"/>
        </w:rPr>
      </w:pPr>
      <w:r w:rsidRPr="00AB06FB">
        <w:rPr>
          <w:rFonts w:ascii="Sto TT Cond" w:hAnsi="Sto TT Cond" w:cs="Arial"/>
          <w:szCs w:val="20"/>
          <w:lang w:val="en-US"/>
        </w:rPr>
        <w:t>Sto 90.M.xx</w:t>
      </w:r>
      <w:r w:rsidRPr="00AB06FB">
        <w:rPr>
          <w:rFonts w:ascii="Sto TT Cond" w:hAnsi="Sto TT Cond" w:cs="Arial"/>
          <w:szCs w:val="20"/>
          <w:lang w:val="en-US"/>
        </w:rPr>
        <w:tab/>
      </w:r>
      <w:proofErr w:type="spellStart"/>
      <w:r w:rsidRPr="00AB06FB">
        <w:rPr>
          <w:rFonts w:ascii="Sto TT Cond" w:hAnsi="Sto TT Cond" w:cs="Arial"/>
          <w:szCs w:val="20"/>
          <w:lang w:val="en-US"/>
        </w:rPr>
        <w:t>StoVentec</w:t>
      </w:r>
      <w:proofErr w:type="spellEnd"/>
      <w:r w:rsidRPr="00AB06FB">
        <w:rPr>
          <w:rFonts w:ascii="Sto TT Cond" w:hAnsi="Sto TT Cond" w:cs="Arial"/>
          <w:szCs w:val="20"/>
          <w:lang w:val="en-US"/>
        </w:rPr>
        <w:t xml:space="preserve"> for Masonry Veneer Facades Design Guide and Detail Booklet</w:t>
      </w:r>
      <w:r w:rsidR="003903E3" w:rsidRPr="00AB06FB">
        <w:rPr>
          <w:rFonts w:ascii="Sto TT Cond" w:hAnsi="Sto TT Cond" w:cs="Arial"/>
          <w:szCs w:val="20"/>
          <w:lang w:val="en-US"/>
        </w:rPr>
        <w:tab/>
      </w:r>
    </w:p>
    <w:p w14:paraId="09A00BC8" w14:textId="0BDB0C1E" w:rsidR="000D3EF6" w:rsidRPr="00AB06FB" w:rsidRDefault="000D3EF6">
      <w:pPr>
        <w:spacing w:before="0"/>
        <w:rPr>
          <w:rFonts w:ascii="Sto TT Cond" w:hAnsi="Sto TT Cond" w:cs="Arial"/>
          <w:bCs/>
          <w:iCs/>
          <w:sz w:val="22"/>
          <w:szCs w:val="28"/>
        </w:rPr>
      </w:pPr>
      <w:bookmarkStart w:id="32" w:name="_Toc422152249"/>
      <w:bookmarkStart w:id="33" w:name="_Toc65246788"/>
    </w:p>
    <w:p w14:paraId="04F55F8B" w14:textId="36919223" w:rsidR="00B67304" w:rsidRPr="00A62F44" w:rsidRDefault="00B67304" w:rsidP="00B67304">
      <w:pPr>
        <w:pStyle w:val="Heading2"/>
        <w:rPr>
          <w:rFonts w:ascii="Sto TT Cond" w:hAnsi="Sto TT Cond"/>
        </w:rPr>
      </w:pPr>
      <w:r w:rsidRPr="00A62F44">
        <w:rPr>
          <w:rFonts w:ascii="Sto TT Cond" w:hAnsi="Sto TT Cond"/>
        </w:rPr>
        <w:t>DESIGN REQUIREMENTS</w:t>
      </w:r>
      <w:bookmarkEnd w:id="32"/>
      <w:bookmarkEnd w:id="33"/>
    </w:p>
    <w:p w14:paraId="545EF8B0" w14:textId="398D3A4C" w:rsidR="00B67304" w:rsidRPr="00AB06FB" w:rsidRDefault="00B67304" w:rsidP="00B67304">
      <w:pPr>
        <w:pStyle w:val="Note"/>
        <w:ind w:left="1170" w:firstLine="0"/>
        <w:rPr>
          <w:rFonts w:ascii="Sto TT Cond" w:hAnsi="Sto TT Cond"/>
          <w:lang w:val="en-US"/>
        </w:rPr>
      </w:pPr>
      <w:bookmarkStart w:id="34" w:name="_Hlk41478328"/>
      <w:bookmarkStart w:id="35" w:name="_Hlk41478194"/>
      <w:r w:rsidRPr="00AB06FB">
        <w:rPr>
          <w:rFonts w:ascii="Sto TT Cond" w:hAnsi="Sto TT Cond"/>
          <w:lang w:val="en-US"/>
        </w:rPr>
        <w:t>NOTE: Coordinate this se</w:t>
      </w:r>
      <w:bookmarkEnd w:id="34"/>
      <w:r w:rsidRPr="00AB06FB">
        <w:rPr>
          <w:rFonts w:ascii="Sto TT Cond" w:hAnsi="Sto TT Cond"/>
          <w:lang w:val="en-US"/>
        </w:rPr>
        <w:t>ction with other material specification sections and detail drawings as applicable.</w:t>
      </w:r>
      <w:r w:rsidR="0013367F" w:rsidRPr="00AB06FB">
        <w:rPr>
          <w:rFonts w:ascii="Sto TT Cond" w:hAnsi="Sto TT Cond"/>
          <w:lang w:val="en-US"/>
        </w:rPr>
        <w:t xml:space="preserve">  Refer to Sto Design Guide and Detail Booklet for additional information</w:t>
      </w:r>
      <w:r w:rsidRPr="00AB06FB">
        <w:rPr>
          <w:rFonts w:ascii="Sto TT Cond" w:hAnsi="Sto TT Cond"/>
          <w:lang w:val="en-US"/>
        </w:rPr>
        <w:t xml:space="preserve"> </w:t>
      </w:r>
      <w:bookmarkEnd w:id="35"/>
      <w:r w:rsidRPr="00AB06FB">
        <w:rPr>
          <w:rFonts w:ascii="Sto TT Cond" w:hAnsi="Sto TT Cond"/>
          <w:lang w:val="en-US"/>
        </w:rPr>
        <w:t xml:space="preserve"> </w:t>
      </w:r>
    </w:p>
    <w:p w14:paraId="446F21E4" w14:textId="3B407362" w:rsidR="004E2EF1" w:rsidRPr="00AB06FB" w:rsidRDefault="004E2EF1" w:rsidP="004E2EF1">
      <w:pPr>
        <w:pStyle w:val="Heading5"/>
        <w:rPr>
          <w:rFonts w:ascii="Sto TT Cond" w:hAnsi="Sto TT Cond"/>
          <w:lang w:val="en-US"/>
        </w:rPr>
      </w:pPr>
      <w:r w:rsidRPr="00AB06FB">
        <w:rPr>
          <w:rFonts w:ascii="Sto TT Cond" w:hAnsi="Sto TT Cond"/>
          <w:lang w:val="en-US"/>
        </w:rPr>
        <w:t>Allowable deflection normal to the plane of the wall for back-up wall construction: L/</w:t>
      </w:r>
      <w:r w:rsidR="00562168" w:rsidRPr="00AB06FB">
        <w:rPr>
          <w:rFonts w:ascii="Sto TT Cond" w:hAnsi="Sto TT Cond"/>
          <w:lang w:val="en-US"/>
        </w:rPr>
        <w:t>400</w:t>
      </w:r>
    </w:p>
    <w:p w14:paraId="76740BB4" w14:textId="0CA2D00E" w:rsidR="004E2EF1" w:rsidRPr="00AB06FB" w:rsidRDefault="004E2EF1" w:rsidP="004E2EF1">
      <w:pPr>
        <w:pStyle w:val="Heading5"/>
        <w:rPr>
          <w:rFonts w:ascii="Sto TT Cond" w:hAnsi="Sto TT Cond"/>
          <w:lang w:val="en-US"/>
        </w:rPr>
      </w:pPr>
      <w:r w:rsidRPr="00AB06FB">
        <w:rPr>
          <w:rFonts w:ascii="Sto TT Cond" w:hAnsi="Sto TT Cond"/>
          <w:lang w:val="en-US"/>
        </w:rPr>
        <w:t xml:space="preserve">Comply with allowable whole building air leakage requirement of </w:t>
      </w:r>
      <w:r w:rsidR="00964BEF" w:rsidRPr="00AB06FB">
        <w:rPr>
          <w:rFonts w:ascii="Sto TT Cond" w:hAnsi="Sto TT Cond"/>
          <w:color w:val="0000FF"/>
          <w:lang w:val="en-US"/>
        </w:rPr>
        <w:t>{</w:t>
      </w:r>
      <w:r w:rsidRPr="00AB06FB">
        <w:rPr>
          <w:rFonts w:ascii="Sto TT Cond" w:hAnsi="Sto TT Cond"/>
          <w:color w:val="0000FF"/>
          <w:lang w:val="en-US"/>
        </w:rPr>
        <w:t>insert air leakage resistance</w:t>
      </w:r>
      <w:r w:rsidR="00964BEF" w:rsidRPr="00AB06FB">
        <w:rPr>
          <w:rFonts w:ascii="Sto TT Cond" w:hAnsi="Sto TT Cond"/>
          <w:color w:val="0000FF"/>
          <w:lang w:val="en-US"/>
        </w:rPr>
        <w:t>}</w:t>
      </w:r>
    </w:p>
    <w:p w14:paraId="5CF1FD76" w14:textId="4111CBC5" w:rsidR="004E2EF1" w:rsidRPr="00AB06FB" w:rsidRDefault="004E2EF1" w:rsidP="004E2EF1">
      <w:pPr>
        <w:pStyle w:val="Heading5"/>
        <w:rPr>
          <w:rFonts w:ascii="Sto TT Cond" w:hAnsi="Sto TT Cond"/>
          <w:lang w:val="en-US"/>
        </w:rPr>
      </w:pPr>
      <w:r w:rsidRPr="00AB06FB">
        <w:rPr>
          <w:rFonts w:ascii="Sto TT Cond" w:hAnsi="Sto TT Cond"/>
          <w:lang w:val="en-US"/>
        </w:rPr>
        <w:t xml:space="preserve">Conform with applicable design wind pressure requirements of </w:t>
      </w:r>
      <w:r w:rsidR="00964BEF" w:rsidRPr="00AB06FB">
        <w:rPr>
          <w:rFonts w:ascii="Sto TT Cond" w:hAnsi="Sto TT Cond"/>
          <w:color w:val="0000FF"/>
          <w:lang w:val="en-US"/>
        </w:rPr>
        <w:t>{</w:t>
      </w:r>
      <w:r w:rsidRPr="00AB06FB">
        <w:rPr>
          <w:rFonts w:ascii="Sto TT Cond" w:hAnsi="Sto TT Cond"/>
          <w:color w:val="0000FF"/>
          <w:lang w:val="en-US"/>
        </w:rPr>
        <w:t>insert design wind pressure</w:t>
      </w:r>
      <w:r w:rsidR="00964BEF" w:rsidRPr="00AB06FB">
        <w:rPr>
          <w:rFonts w:ascii="Sto TT Cond" w:hAnsi="Sto TT Cond"/>
          <w:color w:val="0000FF"/>
          <w:lang w:val="en-US"/>
        </w:rPr>
        <w:t>}</w:t>
      </w:r>
    </w:p>
    <w:p w14:paraId="4A95887C" w14:textId="10ECA24F" w:rsidR="004E2EF1" w:rsidRPr="00AB06FB" w:rsidRDefault="004E2EF1" w:rsidP="004E2EF1">
      <w:pPr>
        <w:pStyle w:val="Heading5"/>
        <w:rPr>
          <w:rFonts w:ascii="Sto TT Cond" w:hAnsi="Sto TT Cond"/>
          <w:lang w:val="en-US"/>
        </w:rPr>
      </w:pPr>
      <w:r w:rsidRPr="00AB06FB">
        <w:rPr>
          <w:rFonts w:ascii="Sto TT Cond" w:hAnsi="Sto TT Cond"/>
          <w:lang w:val="en-US"/>
        </w:rPr>
        <w:t xml:space="preserve">Conform with fire-resistive design requirements of </w:t>
      </w:r>
      <w:r w:rsidR="00964BEF" w:rsidRPr="00AB06FB">
        <w:rPr>
          <w:rFonts w:ascii="Sto TT Cond" w:hAnsi="Sto TT Cond"/>
          <w:color w:val="0000FF"/>
          <w:lang w:val="en-US"/>
        </w:rPr>
        <w:t>{</w:t>
      </w:r>
      <w:r w:rsidRPr="00AB06FB">
        <w:rPr>
          <w:rFonts w:ascii="Sto TT Cond" w:hAnsi="Sto TT Cond"/>
          <w:color w:val="0000FF"/>
          <w:lang w:val="en-US"/>
        </w:rPr>
        <w:t>insert hourly fire-resistance rating</w:t>
      </w:r>
      <w:r w:rsidR="00964BEF" w:rsidRPr="00AB06FB">
        <w:rPr>
          <w:rFonts w:ascii="Sto TT Cond" w:hAnsi="Sto TT Cond"/>
          <w:color w:val="0000FF"/>
          <w:lang w:val="en-US"/>
        </w:rPr>
        <w:t>}</w:t>
      </w:r>
    </w:p>
    <w:p w14:paraId="65A1D71C" w14:textId="295D3DEC" w:rsidR="004E2EF1" w:rsidRPr="00AB06FB" w:rsidRDefault="004E2EF1" w:rsidP="004E2EF1">
      <w:pPr>
        <w:pStyle w:val="Heading5"/>
        <w:rPr>
          <w:rFonts w:ascii="Sto TT Cond" w:hAnsi="Sto TT Cond"/>
          <w:lang w:val="en-US"/>
        </w:rPr>
      </w:pPr>
      <w:r w:rsidRPr="00AB06FB">
        <w:rPr>
          <w:rFonts w:ascii="Sto TT Cond" w:hAnsi="Sto TT Cond"/>
          <w:lang w:val="en-US"/>
        </w:rPr>
        <w:t xml:space="preserve">Comply with applicable U-value requirements of </w:t>
      </w:r>
      <w:r w:rsidR="00964BEF" w:rsidRPr="00AB06FB">
        <w:rPr>
          <w:rFonts w:ascii="Sto TT Cond" w:hAnsi="Sto TT Cond"/>
          <w:color w:val="0000FF"/>
          <w:lang w:val="en-US"/>
        </w:rPr>
        <w:t>{</w:t>
      </w:r>
      <w:r w:rsidRPr="00AB06FB">
        <w:rPr>
          <w:rFonts w:ascii="Sto TT Cond" w:hAnsi="Sto TT Cond"/>
          <w:color w:val="0000FF"/>
          <w:lang w:val="en-US"/>
        </w:rPr>
        <w:t>insert U-value</w:t>
      </w:r>
      <w:r w:rsidR="00964BEF" w:rsidRPr="00AB06FB">
        <w:rPr>
          <w:rFonts w:ascii="Sto TT Cond" w:hAnsi="Sto TT Cond"/>
          <w:color w:val="0000FF"/>
          <w:lang w:val="en-US"/>
        </w:rPr>
        <w:t>}</w:t>
      </w:r>
      <w:r w:rsidRPr="00AB06FB">
        <w:rPr>
          <w:rFonts w:ascii="Sto TT Cond" w:hAnsi="Sto TT Cond"/>
          <w:color w:val="0000FF"/>
          <w:lang w:val="en-US"/>
        </w:rPr>
        <w:t xml:space="preserve"> </w:t>
      </w:r>
    </w:p>
    <w:p w14:paraId="76CFF457" w14:textId="083C5750" w:rsidR="004F60C9" w:rsidRPr="00AB06FB" w:rsidRDefault="0018091B" w:rsidP="00B67304">
      <w:pPr>
        <w:pStyle w:val="Heading5"/>
        <w:rPr>
          <w:rFonts w:ascii="Sto TT Cond" w:hAnsi="Sto TT Cond"/>
          <w:lang w:val="en-US"/>
        </w:rPr>
      </w:pPr>
      <w:r w:rsidRPr="00AB06FB">
        <w:rPr>
          <w:rFonts w:ascii="Sto TT Cond" w:hAnsi="Sto TT Cond"/>
          <w:lang w:val="en-US"/>
        </w:rPr>
        <w:t xml:space="preserve">Wind </w:t>
      </w:r>
      <w:r w:rsidR="00C069F9" w:rsidRPr="00AB06FB">
        <w:rPr>
          <w:rFonts w:ascii="Sto TT Cond" w:hAnsi="Sto TT Cond"/>
          <w:lang w:val="en-US"/>
        </w:rPr>
        <w:t>l</w:t>
      </w:r>
      <w:r w:rsidRPr="00AB06FB">
        <w:rPr>
          <w:rFonts w:ascii="Sto TT Cond" w:hAnsi="Sto TT Cond"/>
          <w:lang w:val="en-US"/>
        </w:rPr>
        <w:t xml:space="preserve">oad and </w:t>
      </w:r>
      <w:r w:rsidR="00C069F9" w:rsidRPr="00AB06FB">
        <w:rPr>
          <w:rFonts w:ascii="Sto TT Cond" w:hAnsi="Sto TT Cond"/>
          <w:lang w:val="en-US"/>
        </w:rPr>
        <w:t>b</w:t>
      </w:r>
      <w:r w:rsidRPr="00AB06FB">
        <w:rPr>
          <w:rFonts w:ascii="Sto TT Cond" w:hAnsi="Sto TT Cond"/>
          <w:lang w:val="en-US"/>
        </w:rPr>
        <w:t xml:space="preserve">uilding </w:t>
      </w:r>
      <w:r w:rsidR="00C069F9" w:rsidRPr="00AB06FB">
        <w:rPr>
          <w:rFonts w:ascii="Sto TT Cond" w:hAnsi="Sto TT Cond"/>
          <w:lang w:val="en-US"/>
        </w:rPr>
        <w:t>h</w:t>
      </w:r>
      <w:r w:rsidRPr="00AB06FB">
        <w:rPr>
          <w:rFonts w:ascii="Sto TT Cond" w:hAnsi="Sto TT Cond"/>
          <w:lang w:val="en-US"/>
        </w:rPr>
        <w:t>eight</w:t>
      </w:r>
    </w:p>
    <w:p w14:paraId="7A6C1A78" w14:textId="6B93D674" w:rsidR="003B5ED7" w:rsidRPr="00AB06FB" w:rsidRDefault="003B5ED7" w:rsidP="00A5193D">
      <w:pPr>
        <w:pStyle w:val="Heading6"/>
        <w:rPr>
          <w:rFonts w:ascii="Sto TT Cond" w:hAnsi="Sto TT Cond"/>
          <w:lang w:val="en-US"/>
        </w:rPr>
      </w:pPr>
      <w:r w:rsidRPr="00AB06FB">
        <w:rPr>
          <w:rFonts w:ascii="Sto TT Cond" w:hAnsi="Sto TT Cond"/>
          <w:lang w:val="en-US"/>
        </w:rPr>
        <w:t>Design for maximum allowable deflection of L/</w:t>
      </w:r>
      <w:r w:rsidR="00562168" w:rsidRPr="00AB06FB">
        <w:rPr>
          <w:rFonts w:ascii="Sto TT Cond" w:hAnsi="Sto TT Cond"/>
          <w:lang w:val="en-US"/>
        </w:rPr>
        <w:t>40</w:t>
      </w:r>
      <w:r w:rsidRPr="00AB06FB">
        <w:rPr>
          <w:rFonts w:ascii="Sto TT Cond" w:hAnsi="Sto TT Cond"/>
          <w:lang w:val="en-US"/>
        </w:rPr>
        <w:t xml:space="preserve">0, or stiffer when required by veneer manufacturer, local building code, or design professional.  Maximum allowable stud spacing: 16 inches (406mm) on center.  </w:t>
      </w:r>
    </w:p>
    <w:p w14:paraId="20406029" w14:textId="77777777" w:rsidR="003B5ED7" w:rsidRPr="00AB06FB" w:rsidRDefault="003B5ED7" w:rsidP="00D81469">
      <w:pPr>
        <w:pStyle w:val="Heading6"/>
        <w:rPr>
          <w:rFonts w:ascii="Sto TT Cond" w:hAnsi="Sto TT Cond"/>
          <w:lang w:val="en-US"/>
        </w:rPr>
      </w:pPr>
      <w:r w:rsidRPr="00AB06FB">
        <w:rPr>
          <w:rFonts w:ascii="Sto TT Cond" w:hAnsi="Sto TT Cond"/>
          <w:lang w:val="en-US"/>
        </w:rPr>
        <w:t>Design for wind load in conformance with code requirements.</w:t>
      </w:r>
    </w:p>
    <w:p w14:paraId="60B5D464" w14:textId="4DD88214" w:rsidR="003B5ED7" w:rsidRPr="00AB06FB" w:rsidRDefault="003B5ED7" w:rsidP="00D81469">
      <w:pPr>
        <w:pStyle w:val="Heading6"/>
        <w:rPr>
          <w:rFonts w:ascii="Sto TT Cond" w:hAnsi="Sto TT Cond"/>
          <w:lang w:val="en-US"/>
        </w:rPr>
      </w:pPr>
      <w:r w:rsidRPr="00AB06FB">
        <w:rPr>
          <w:rFonts w:ascii="Sto TT Cond" w:hAnsi="Sto TT Cond"/>
          <w:lang w:val="en-US"/>
        </w:rPr>
        <w:t xml:space="preserve">The system is intended for use on vertical above grade walls up to </w:t>
      </w:r>
      <w:r w:rsidR="00777837" w:rsidRPr="00AB06FB">
        <w:rPr>
          <w:rFonts w:ascii="Sto TT Cond" w:hAnsi="Sto TT Cond"/>
          <w:lang w:val="en-US"/>
        </w:rPr>
        <w:t>6</w:t>
      </w:r>
      <w:r w:rsidRPr="00AB06FB">
        <w:rPr>
          <w:rFonts w:ascii="Sto TT Cond" w:hAnsi="Sto TT Cond"/>
          <w:lang w:val="en-US"/>
        </w:rPr>
        <w:t xml:space="preserve">-stories or </w:t>
      </w:r>
      <w:r w:rsidR="00777837" w:rsidRPr="00AB06FB">
        <w:rPr>
          <w:rFonts w:ascii="Sto TT Cond" w:hAnsi="Sto TT Cond"/>
          <w:lang w:val="en-US"/>
        </w:rPr>
        <w:t>72</w:t>
      </w:r>
      <w:r w:rsidRPr="00AB06FB">
        <w:rPr>
          <w:rFonts w:ascii="Sto TT Cond" w:hAnsi="Sto TT Cond"/>
          <w:lang w:val="en-US"/>
        </w:rPr>
        <w:t>ft (</w:t>
      </w:r>
      <w:r w:rsidR="00777837" w:rsidRPr="00AB06FB">
        <w:rPr>
          <w:rFonts w:ascii="Sto TT Cond" w:hAnsi="Sto TT Cond"/>
          <w:lang w:val="en-US"/>
        </w:rPr>
        <w:t>22</w:t>
      </w:r>
      <w:r w:rsidRPr="00AB06FB">
        <w:rPr>
          <w:rFonts w:ascii="Sto TT Cond" w:hAnsi="Sto TT Cond"/>
          <w:lang w:val="en-US"/>
        </w:rPr>
        <w:t>m) in height, whichever is less.</w:t>
      </w:r>
    </w:p>
    <w:p w14:paraId="0A8E4A43" w14:textId="2F9B49D8" w:rsidR="0018091B" w:rsidRPr="00AB06FB" w:rsidRDefault="0018091B" w:rsidP="00B67304">
      <w:pPr>
        <w:pStyle w:val="Heading5"/>
        <w:rPr>
          <w:rFonts w:ascii="Sto TT Cond" w:hAnsi="Sto TT Cond"/>
          <w:lang w:val="en-US"/>
        </w:rPr>
      </w:pPr>
      <w:r w:rsidRPr="00AB06FB">
        <w:rPr>
          <w:rFonts w:ascii="Sto TT Cond" w:hAnsi="Sto TT Cond"/>
          <w:lang w:val="en-US"/>
        </w:rPr>
        <w:t>Joints</w:t>
      </w:r>
    </w:p>
    <w:p w14:paraId="4216663F" w14:textId="5AAD1B99" w:rsidR="00BA0E4E" w:rsidRPr="00AB06FB" w:rsidRDefault="00BA0E4E" w:rsidP="00BA0E4E">
      <w:pPr>
        <w:pStyle w:val="Heading6"/>
        <w:rPr>
          <w:rFonts w:ascii="Sto TT Cond" w:hAnsi="Sto TT Cond"/>
          <w:lang w:val="en-US"/>
        </w:rPr>
      </w:pPr>
      <w:r w:rsidRPr="00AB06FB">
        <w:rPr>
          <w:rFonts w:ascii="Sto TT Cond" w:hAnsi="Sto TT Cond"/>
          <w:lang w:val="en-US"/>
        </w:rPr>
        <w:t>Provide joints where they exist in the supporting wall construction - at expansion, control, and cold joints, at changes in support construction (e.g., masonry to frame wall), at junctures with dissimilar construction, at different substrates, at floor lines in multi-story wall construction, at changes in building height and other areas of stress concentration, and within areas of not greater than 144 ft2 (13.4m</w:t>
      </w:r>
      <w:r w:rsidRPr="00AB06FB">
        <w:rPr>
          <w:rFonts w:ascii="Sto TT Cond" w:hAnsi="Sto TT Cond"/>
          <w:vertAlign w:val="superscript"/>
          <w:lang w:val="en-US"/>
        </w:rPr>
        <w:t>2</w:t>
      </w:r>
      <w:r w:rsidRPr="00AB06FB">
        <w:rPr>
          <w:rFonts w:ascii="Sto TT Cond" w:hAnsi="Sto TT Cond"/>
          <w:lang w:val="en-US"/>
        </w:rPr>
        <w:t>) with length or height not exceeding 1</w:t>
      </w:r>
      <w:r w:rsidR="000A2E06" w:rsidRPr="00AB06FB">
        <w:rPr>
          <w:rFonts w:ascii="Sto TT Cond" w:hAnsi="Sto TT Cond"/>
          <w:lang w:val="en-US"/>
        </w:rPr>
        <w:t>8</w:t>
      </w:r>
      <w:r w:rsidRPr="00AB06FB">
        <w:rPr>
          <w:rFonts w:ascii="Sto TT Cond" w:hAnsi="Sto TT Cond"/>
          <w:lang w:val="en-US"/>
        </w:rPr>
        <w:t xml:space="preserve"> ft (</w:t>
      </w:r>
      <w:r w:rsidR="000A2E06" w:rsidRPr="00AB06FB">
        <w:rPr>
          <w:rFonts w:ascii="Sto TT Cond" w:hAnsi="Sto TT Cond"/>
          <w:lang w:val="en-US"/>
        </w:rPr>
        <w:t>5</w:t>
      </w:r>
      <w:r w:rsidRPr="00AB06FB">
        <w:rPr>
          <w:rFonts w:ascii="Sto TT Cond" w:hAnsi="Sto TT Cond"/>
          <w:lang w:val="en-US"/>
        </w:rPr>
        <w:t>.</w:t>
      </w:r>
      <w:r w:rsidR="000A2E06" w:rsidRPr="00AB06FB">
        <w:rPr>
          <w:rFonts w:ascii="Sto TT Cond" w:hAnsi="Sto TT Cond"/>
          <w:lang w:val="en-US"/>
        </w:rPr>
        <w:t>5</w:t>
      </w:r>
      <w:r w:rsidRPr="00AB06FB">
        <w:rPr>
          <w:rFonts w:ascii="Sto TT Cond" w:hAnsi="Sto TT Cond"/>
          <w:lang w:val="en-US"/>
        </w:rPr>
        <w:t xml:space="preserve">m) for </w:t>
      </w:r>
      <w:r w:rsidR="00A650D9" w:rsidRPr="00AB06FB">
        <w:rPr>
          <w:rFonts w:ascii="Sto TT Cond" w:hAnsi="Sto TT Cond"/>
          <w:lang w:val="en-US"/>
        </w:rPr>
        <w:t xml:space="preserve">thin </w:t>
      </w:r>
      <w:r w:rsidRPr="00AB06FB">
        <w:rPr>
          <w:rFonts w:ascii="Sto TT Cond" w:hAnsi="Sto TT Cond"/>
          <w:lang w:val="en-US"/>
        </w:rPr>
        <w:t xml:space="preserve">brick </w:t>
      </w:r>
      <w:r w:rsidR="00A650D9" w:rsidRPr="00AB06FB">
        <w:rPr>
          <w:rFonts w:ascii="Sto TT Cond" w:hAnsi="Sto TT Cond"/>
          <w:lang w:val="en-US"/>
        </w:rPr>
        <w:t>and</w:t>
      </w:r>
      <w:r w:rsidRPr="00AB06FB">
        <w:rPr>
          <w:rFonts w:ascii="Sto TT Cond" w:hAnsi="Sto TT Cond"/>
          <w:lang w:val="en-US"/>
        </w:rPr>
        <w:t xml:space="preserve"> with length/height or height/length ratio not greater than 2-1/2 to 1.  Dark colored veneer units may require closer spacing due to increased thermal movement.  Consult with design professional.  Do not bridge expansion joints, control joints, or cold joints in wall construction with adhered masonry veneer.  Size joints to correspond with anticipated movement.  Align terminating edges of </w:t>
      </w:r>
      <w:r w:rsidR="00A650D9" w:rsidRPr="00AB06FB">
        <w:rPr>
          <w:rFonts w:ascii="Sto TT Cond" w:hAnsi="Sto TT Cond"/>
          <w:lang w:val="en-US"/>
        </w:rPr>
        <w:t>masonry veneer/</w:t>
      </w:r>
      <w:r w:rsidR="002278A1" w:rsidRPr="00AB06FB">
        <w:rPr>
          <w:rFonts w:ascii="Sto TT Cond" w:hAnsi="Sto TT Cond"/>
          <w:lang w:val="en-US"/>
        </w:rPr>
        <w:t>carrier board</w:t>
      </w:r>
      <w:r w:rsidR="004F2D56" w:rsidRPr="00AB06FB">
        <w:rPr>
          <w:rFonts w:ascii="Sto TT Cond" w:hAnsi="Sto TT Cond"/>
          <w:lang w:val="en-US"/>
        </w:rPr>
        <w:t xml:space="preserve"> </w:t>
      </w:r>
      <w:r w:rsidRPr="00AB06FB">
        <w:rPr>
          <w:rFonts w:ascii="Sto TT Cond" w:hAnsi="Sto TT Cond"/>
          <w:lang w:val="en-US"/>
        </w:rPr>
        <w:t xml:space="preserve">with joint edges of through wall expansion joints and similar joints in construction.  Refer to </w:t>
      </w:r>
      <w:proofErr w:type="spellStart"/>
      <w:r w:rsidRPr="00AB06FB">
        <w:rPr>
          <w:rFonts w:ascii="Sto TT Cond" w:hAnsi="Sto TT Cond"/>
          <w:lang w:val="en-US"/>
        </w:rPr>
        <w:t>St</w:t>
      </w:r>
      <w:r w:rsidR="004F2D56" w:rsidRPr="00AB06FB">
        <w:rPr>
          <w:rFonts w:ascii="Sto TT Cond" w:hAnsi="Sto TT Cond"/>
          <w:lang w:val="en-US"/>
        </w:rPr>
        <w:t>oVentec</w:t>
      </w:r>
      <w:proofErr w:type="spellEnd"/>
      <w:r w:rsidR="004F2D56" w:rsidRPr="00AB06FB">
        <w:rPr>
          <w:rFonts w:ascii="Sto TT Cond" w:hAnsi="Sto TT Cond"/>
          <w:lang w:val="en-US"/>
        </w:rPr>
        <w:t xml:space="preserve"> </w:t>
      </w:r>
      <w:r w:rsidR="00F45305" w:rsidRPr="00AB06FB">
        <w:rPr>
          <w:rFonts w:ascii="Sto TT Cond" w:hAnsi="Sto TT Cond"/>
          <w:lang w:val="en-US"/>
        </w:rPr>
        <w:t>for Masonry Veneer Façade</w:t>
      </w:r>
      <w:r w:rsidR="008C02C8" w:rsidRPr="00AB06FB">
        <w:rPr>
          <w:rFonts w:ascii="Sto TT Cond" w:hAnsi="Sto TT Cond"/>
          <w:lang w:val="en-US"/>
        </w:rPr>
        <w:t>s</w:t>
      </w:r>
      <w:r w:rsidR="00F45305" w:rsidRPr="00AB06FB">
        <w:rPr>
          <w:rFonts w:ascii="Sto TT Cond" w:hAnsi="Sto TT Cond"/>
          <w:lang w:val="en-US"/>
        </w:rPr>
        <w:t xml:space="preserve"> </w:t>
      </w:r>
      <w:r w:rsidR="004F2D56" w:rsidRPr="00AB06FB">
        <w:rPr>
          <w:rFonts w:ascii="Sto TT Cond" w:hAnsi="Sto TT Cond"/>
          <w:lang w:val="en-US"/>
        </w:rPr>
        <w:t xml:space="preserve">Design Guide </w:t>
      </w:r>
      <w:r w:rsidR="00F45305" w:rsidRPr="00AB06FB">
        <w:rPr>
          <w:rFonts w:ascii="Sto TT Cond" w:hAnsi="Sto TT Cond"/>
          <w:lang w:val="en-US"/>
        </w:rPr>
        <w:t>and Detail Booklet</w:t>
      </w:r>
      <w:r w:rsidRPr="00AB06FB">
        <w:rPr>
          <w:rFonts w:ascii="Sto TT Cond" w:hAnsi="Sto TT Cond"/>
          <w:lang w:val="en-US"/>
        </w:rPr>
        <w:t>.</w:t>
      </w:r>
      <w:r w:rsidRPr="00AB06FB">
        <w:rPr>
          <w:rFonts w:ascii="Sto TT Cond" w:hAnsi="Sto TT Cond"/>
          <w:lang w:val="en-US"/>
        </w:rPr>
        <w:tab/>
      </w:r>
    </w:p>
    <w:p w14:paraId="705D44A4" w14:textId="00A7C9B6" w:rsidR="00BA0E4E" w:rsidRPr="00AB06FB" w:rsidRDefault="00BA0E4E" w:rsidP="00BA0E4E">
      <w:pPr>
        <w:pStyle w:val="Heading6"/>
        <w:rPr>
          <w:rFonts w:ascii="Sto TT Cond" w:hAnsi="Sto TT Cond"/>
          <w:lang w:val="en-US"/>
        </w:rPr>
      </w:pPr>
      <w:r w:rsidRPr="00AB06FB">
        <w:rPr>
          <w:rFonts w:ascii="Sto TT Cond" w:hAnsi="Sto TT Cond"/>
          <w:lang w:val="en-US"/>
        </w:rPr>
        <w:t xml:space="preserve">Provide grout or pointing mortar for all </w:t>
      </w:r>
      <w:r w:rsidR="00373824" w:rsidRPr="00AB06FB">
        <w:rPr>
          <w:rFonts w:ascii="Sto TT Cond" w:hAnsi="Sto TT Cond"/>
          <w:lang w:val="en-US"/>
        </w:rPr>
        <w:t>masonry veneer</w:t>
      </w:r>
      <w:r w:rsidRPr="00AB06FB">
        <w:rPr>
          <w:rFonts w:ascii="Sto TT Cond" w:hAnsi="Sto TT Cond"/>
          <w:lang w:val="en-US"/>
        </w:rPr>
        <w:t xml:space="preserve"> joints (open joints are not permitted).  </w:t>
      </w:r>
    </w:p>
    <w:p w14:paraId="451F4BE7" w14:textId="1A0949CA" w:rsidR="00BA0E4E" w:rsidRPr="00AB06FB" w:rsidRDefault="00BA0E4E" w:rsidP="00BA0E4E">
      <w:pPr>
        <w:pStyle w:val="Heading6"/>
        <w:rPr>
          <w:rFonts w:ascii="Sto TT Cond" w:hAnsi="Sto TT Cond"/>
          <w:lang w:val="en-US"/>
        </w:rPr>
      </w:pPr>
      <w:r w:rsidRPr="00AB06FB">
        <w:rPr>
          <w:rFonts w:ascii="Sto TT Cond" w:hAnsi="Sto TT Cond"/>
          <w:lang w:val="en-US"/>
        </w:rPr>
        <w:lastRenderedPageBreak/>
        <w:t xml:space="preserve">Provide minimum 1/2 inch (13 mm) wide perimeter sealant joints at all penetrations through the </w:t>
      </w:r>
      <w:r w:rsidR="00B00127" w:rsidRPr="00AB06FB">
        <w:rPr>
          <w:rFonts w:ascii="Sto TT Cond" w:hAnsi="Sto TT Cond"/>
          <w:lang w:val="en-US"/>
        </w:rPr>
        <w:t>rainscreen system</w:t>
      </w:r>
      <w:r w:rsidRPr="00AB06FB">
        <w:rPr>
          <w:rFonts w:ascii="Sto TT Cond" w:hAnsi="Sto TT Cond"/>
          <w:lang w:val="en-US"/>
        </w:rPr>
        <w:t xml:space="preserve"> (windows, doors, mechanical, electrical, and plumbing penetrations, etc.).</w:t>
      </w:r>
    </w:p>
    <w:p w14:paraId="5CAFAE5D" w14:textId="0B8D95E2" w:rsidR="00BA0E4E" w:rsidRPr="00AB06FB" w:rsidRDefault="00BA0E4E" w:rsidP="00BA0E4E">
      <w:pPr>
        <w:pStyle w:val="Heading6"/>
        <w:rPr>
          <w:rFonts w:ascii="Sto TT Cond" w:hAnsi="Sto TT Cond"/>
          <w:lang w:val="en-US"/>
        </w:rPr>
      </w:pPr>
      <w:r w:rsidRPr="00AB06FB">
        <w:rPr>
          <w:rFonts w:ascii="Sto TT Cond" w:hAnsi="Sto TT Cond"/>
          <w:lang w:val="en-US"/>
        </w:rPr>
        <w:t xml:space="preserve">Specify compatible backer rod and sealant </w:t>
      </w:r>
      <w:r w:rsidR="0094621A" w:rsidRPr="00AB06FB">
        <w:rPr>
          <w:rFonts w:ascii="Sto TT Cond" w:hAnsi="Sto TT Cond"/>
          <w:lang w:val="en-US"/>
        </w:rPr>
        <w:t>or b</w:t>
      </w:r>
      <w:r w:rsidR="00B00127" w:rsidRPr="00AB06FB">
        <w:rPr>
          <w:rFonts w:ascii="Sto TT Cond" w:hAnsi="Sto TT Cond"/>
          <w:lang w:val="en-US"/>
        </w:rPr>
        <w:t xml:space="preserve">ond </w:t>
      </w:r>
      <w:r w:rsidR="0094621A" w:rsidRPr="00AB06FB">
        <w:rPr>
          <w:rFonts w:ascii="Sto TT Cond" w:hAnsi="Sto TT Cond"/>
          <w:lang w:val="en-US"/>
        </w:rPr>
        <w:t>b</w:t>
      </w:r>
      <w:r w:rsidR="00B00127" w:rsidRPr="00AB06FB">
        <w:rPr>
          <w:rFonts w:ascii="Sto TT Cond" w:hAnsi="Sto TT Cond"/>
          <w:lang w:val="en-US"/>
        </w:rPr>
        <w:t xml:space="preserve">reaker </w:t>
      </w:r>
      <w:r w:rsidR="0094621A" w:rsidRPr="00AB06FB">
        <w:rPr>
          <w:rFonts w:ascii="Sto TT Cond" w:hAnsi="Sto TT Cond"/>
          <w:lang w:val="en-US"/>
        </w:rPr>
        <w:t>and sealant</w:t>
      </w:r>
      <w:r w:rsidR="00B312BF" w:rsidRPr="00AB06FB">
        <w:rPr>
          <w:rFonts w:ascii="Sto TT Cond" w:hAnsi="Sto TT Cond"/>
          <w:lang w:val="en-US"/>
        </w:rPr>
        <w:t xml:space="preserve"> to ensure </w:t>
      </w:r>
      <w:r w:rsidR="00C11A96" w:rsidRPr="00AB06FB">
        <w:rPr>
          <w:rFonts w:ascii="Sto TT Cond" w:hAnsi="Sto TT Cond"/>
          <w:lang w:val="en-US"/>
        </w:rPr>
        <w:t>two-</w:t>
      </w:r>
      <w:r w:rsidR="0094621A" w:rsidRPr="00AB06FB">
        <w:rPr>
          <w:rFonts w:ascii="Sto TT Cond" w:hAnsi="Sto TT Cond"/>
          <w:lang w:val="en-US"/>
        </w:rPr>
        <w:t>sided</w:t>
      </w:r>
      <w:r w:rsidR="00B312BF" w:rsidRPr="00AB06FB">
        <w:rPr>
          <w:rFonts w:ascii="Sto TT Cond" w:hAnsi="Sto TT Cond"/>
          <w:lang w:val="en-US"/>
        </w:rPr>
        <w:t xml:space="preserve"> adhesion</w:t>
      </w:r>
      <w:r w:rsidR="00D33FFD" w:rsidRPr="00AB06FB">
        <w:rPr>
          <w:rFonts w:ascii="Sto TT Cond" w:hAnsi="Sto TT Cond"/>
          <w:lang w:val="en-US"/>
        </w:rPr>
        <w:t xml:space="preserve">. </w:t>
      </w:r>
    </w:p>
    <w:p w14:paraId="736CA76D" w14:textId="157B53C6" w:rsidR="000D43E7" w:rsidRPr="00AB06FB" w:rsidRDefault="003855C3" w:rsidP="00BA0E4E">
      <w:pPr>
        <w:pStyle w:val="Heading6"/>
        <w:rPr>
          <w:rFonts w:ascii="Sto TT Cond" w:hAnsi="Sto TT Cond"/>
          <w:lang w:val="en-US"/>
        </w:rPr>
      </w:pPr>
      <w:r w:rsidRPr="00AB06FB">
        <w:rPr>
          <w:rFonts w:ascii="Sto TT Cond" w:hAnsi="Sto TT Cond"/>
          <w:lang w:val="en-US"/>
        </w:rPr>
        <w:t>Maintain</w:t>
      </w:r>
      <w:r w:rsidR="00BA0E4E" w:rsidRPr="00AB06FB">
        <w:rPr>
          <w:rFonts w:ascii="Sto TT Cond" w:hAnsi="Sto TT Cond"/>
          <w:lang w:val="en-US"/>
        </w:rPr>
        <w:t xml:space="preserve"> air barrier continuity across the joint</w:t>
      </w:r>
      <w:r w:rsidRPr="00AB06FB">
        <w:rPr>
          <w:rFonts w:ascii="Sto TT Cond" w:hAnsi="Sto TT Cond"/>
          <w:lang w:val="en-US"/>
        </w:rPr>
        <w:t>s to prevent excess air lea</w:t>
      </w:r>
      <w:r w:rsidR="002852A1" w:rsidRPr="00AB06FB">
        <w:rPr>
          <w:rFonts w:ascii="Sto TT Cond" w:hAnsi="Sto TT Cond"/>
          <w:lang w:val="en-US"/>
        </w:rPr>
        <w:t xml:space="preserve">kage and </w:t>
      </w:r>
      <w:r w:rsidR="00BA0E4E" w:rsidRPr="00AB06FB">
        <w:rPr>
          <w:rFonts w:ascii="Sto TT Cond" w:hAnsi="Sto TT Cond"/>
          <w:lang w:val="en-US"/>
        </w:rPr>
        <w:t>water infiltration at joints.</w:t>
      </w:r>
    </w:p>
    <w:p w14:paraId="5D170F51" w14:textId="77777777" w:rsidR="004E2EF1" w:rsidRPr="00AB06FB" w:rsidRDefault="004E2EF1" w:rsidP="004E2EF1">
      <w:pPr>
        <w:pStyle w:val="Heading6"/>
        <w:rPr>
          <w:rFonts w:ascii="Sto TT Cond" w:hAnsi="Sto TT Cond"/>
          <w:lang w:val="en-US"/>
        </w:rPr>
      </w:pPr>
      <w:r w:rsidRPr="00AB06FB">
        <w:rPr>
          <w:rFonts w:ascii="Sto TT Cond" w:hAnsi="Sto TT Cond"/>
          <w:lang w:val="en-US"/>
        </w:rPr>
        <w:t xml:space="preserve">Size joints in accordance with anticipated movement </w:t>
      </w:r>
    </w:p>
    <w:p w14:paraId="58B3743C" w14:textId="3F00BD90" w:rsidR="004E2EF1" w:rsidRPr="00AB06FB" w:rsidRDefault="004E2EF1" w:rsidP="004E2EF1">
      <w:pPr>
        <w:pStyle w:val="Heading6"/>
        <w:rPr>
          <w:rFonts w:ascii="Sto TT Cond" w:hAnsi="Sto TT Cond"/>
          <w:lang w:val="en-US"/>
        </w:rPr>
      </w:pPr>
      <w:r w:rsidRPr="00AB06FB">
        <w:rPr>
          <w:rFonts w:ascii="Sto TT Cond" w:hAnsi="Sto TT Cond"/>
          <w:lang w:val="en-US"/>
        </w:rPr>
        <w:t xml:space="preserve">Indicate location of joints, </w:t>
      </w:r>
      <w:r w:rsidR="004F2D56" w:rsidRPr="00AB06FB">
        <w:rPr>
          <w:rFonts w:ascii="Sto TT Cond" w:hAnsi="Sto TT Cond"/>
          <w:lang w:val="en-US"/>
        </w:rPr>
        <w:t>accessories,</w:t>
      </w:r>
      <w:r w:rsidRPr="00AB06FB">
        <w:rPr>
          <w:rFonts w:ascii="Sto TT Cond" w:hAnsi="Sto TT Cond"/>
          <w:lang w:val="en-US"/>
        </w:rPr>
        <w:t xml:space="preserve"> and accessory type on architectural drawings</w:t>
      </w:r>
    </w:p>
    <w:p w14:paraId="3BD7EA7C" w14:textId="1D748FB9" w:rsidR="0018091B" w:rsidRPr="00AB06FB" w:rsidRDefault="0018091B" w:rsidP="00B67304">
      <w:pPr>
        <w:pStyle w:val="Heading5"/>
        <w:rPr>
          <w:rFonts w:ascii="Sto TT Cond" w:hAnsi="Sto TT Cond"/>
          <w:lang w:val="en-US"/>
        </w:rPr>
      </w:pPr>
      <w:r w:rsidRPr="00AB06FB">
        <w:rPr>
          <w:rFonts w:ascii="Sto TT Cond" w:hAnsi="Sto TT Cond"/>
          <w:lang w:val="en-US"/>
        </w:rPr>
        <w:t>Grade Condition</w:t>
      </w:r>
    </w:p>
    <w:p w14:paraId="73B7E673" w14:textId="2015C209" w:rsidR="000D3EF6" w:rsidRPr="00AB06FB" w:rsidRDefault="00FC32FA" w:rsidP="00465431">
      <w:pPr>
        <w:pStyle w:val="Heading6"/>
        <w:rPr>
          <w:rFonts w:ascii="Sto TT Cond" w:hAnsi="Sto TT Cond"/>
          <w:lang w:val="en-US"/>
        </w:rPr>
      </w:pPr>
      <w:r w:rsidRPr="00AB06FB">
        <w:rPr>
          <w:rFonts w:ascii="Sto TT Cond" w:hAnsi="Sto TT Cond"/>
          <w:lang w:val="en-US"/>
        </w:rPr>
        <w:t xml:space="preserve">Do not specify the </w:t>
      </w:r>
      <w:proofErr w:type="spellStart"/>
      <w:r w:rsidRPr="00AB06FB">
        <w:rPr>
          <w:rFonts w:ascii="Sto TT Cond" w:hAnsi="Sto TT Cond"/>
          <w:lang w:val="en-US"/>
        </w:rPr>
        <w:t>StoVentec</w:t>
      </w:r>
      <w:proofErr w:type="spellEnd"/>
      <w:r w:rsidRPr="00AB06FB">
        <w:rPr>
          <w:rFonts w:ascii="Sto TT Cond" w:hAnsi="Sto TT Cond"/>
          <w:lang w:val="en-US"/>
        </w:rPr>
        <w:t xml:space="preserve"> system below grade or for use on surfaces subject to continuous or intermittent water immersion or hydrostatic pressure. Provide minimum 6-inch (152mm) clearance above grade or as required by code.</w:t>
      </w:r>
    </w:p>
    <w:p w14:paraId="1BBA6F7F" w14:textId="59B79ABB" w:rsidR="0018091B" w:rsidRPr="00AB06FB" w:rsidRDefault="0018091B" w:rsidP="00B67304">
      <w:pPr>
        <w:pStyle w:val="Heading5"/>
        <w:rPr>
          <w:rFonts w:ascii="Sto TT Cond" w:hAnsi="Sto TT Cond"/>
          <w:lang w:val="en-US"/>
        </w:rPr>
      </w:pPr>
      <w:r w:rsidRPr="00AB06FB">
        <w:rPr>
          <w:rFonts w:ascii="Sto TT Cond" w:hAnsi="Sto TT Cond"/>
          <w:lang w:val="en-US"/>
        </w:rPr>
        <w:t>Insulation Thickness</w:t>
      </w:r>
    </w:p>
    <w:p w14:paraId="436109F7" w14:textId="007ECAAD" w:rsidR="009E1E46" w:rsidRPr="00AB06FB" w:rsidRDefault="007E22D3" w:rsidP="009E1E46">
      <w:pPr>
        <w:pStyle w:val="Heading6"/>
        <w:rPr>
          <w:rFonts w:ascii="Sto TT Cond" w:hAnsi="Sto TT Cond"/>
          <w:lang w:val="en-US"/>
        </w:rPr>
      </w:pPr>
      <w:r w:rsidRPr="00AB06FB">
        <w:rPr>
          <w:rFonts w:ascii="Sto TT Cond" w:hAnsi="Sto TT Cond"/>
          <w:lang w:val="en-US"/>
        </w:rPr>
        <w:t xml:space="preserve">Standard </w:t>
      </w:r>
      <w:r w:rsidR="002852A1" w:rsidRPr="00AB06FB">
        <w:rPr>
          <w:rFonts w:ascii="Sto TT Cond" w:hAnsi="Sto TT Cond"/>
          <w:lang w:val="en-US"/>
        </w:rPr>
        <w:t>m</w:t>
      </w:r>
      <w:r w:rsidRPr="00AB06FB">
        <w:rPr>
          <w:rFonts w:ascii="Sto TT Cond" w:hAnsi="Sto TT Cond"/>
          <w:lang w:val="en-US"/>
        </w:rPr>
        <w:t xml:space="preserve">ineral </w:t>
      </w:r>
      <w:r w:rsidR="002852A1" w:rsidRPr="00AB06FB">
        <w:rPr>
          <w:rFonts w:ascii="Sto TT Cond" w:hAnsi="Sto TT Cond"/>
          <w:lang w:val="en-US"/>
        </w:rPr>
        <w:t>w</w:t>
      </w:r>
      <w:r w:rsidRPr="00AB06FB">
        <w:rPr>
          <w:rFonts w:ascii="Sto TT Cond" w:hAnsi="Sto TT Cond"/>
          <w:lang w:val="en-US"/>
        </w:rPr>
        <w:t xml:space="preserve">ool </w:t>
      </w:r>
      <w:r w:rsidR="00CE02FA" w:rsidRPr="00AB06FB">
        <w:rPr>
          <w:rFonts w:ascii="Sto TT Cond" w:hAnsi="Sto TT Cond"/>
          <w:lang w:val="en-US"/>
        </w:rPr>
        <w:t>thickness</w:t>
      </w:r>
      <w:r w:rsidRPr="00AB06FB">
        <w:rPr>
          <w:rFonts w:ascii="Sto TT Cond" w:hAnsi="Sto TT Cond"/>
          <w:lang w:val="en-US"/>
        </w:rPr>
        <w:t xml:space="preserve"> </w:t>
      </w:r>
      <w:r w:rsidR="00CE02FA" w:rsidRPr="00AB06FB">
        <w:rPr>
          <w:rFonts w:ascii="Sto TT Cond" w:hAnsi="Sto TT Cond"/>
          <w:lang w:val="en-US"/>
        </w:rPr>
        <w:t>up to</w:t>
      </w:r>
      <w:r w:rsidRPr="00AB06FB">
        <w:rPr>
          <w:rFonts w:ascii="Sto TT Cond" w:hAnsi="Sto TT Cond"/>
          <w:lang w:val="en-US"/>
        </w:rPr>
        <w:t xml:space="preserve"> 7 </w:t>
      </w:r>
      <w:r w:rsidR="00631793" w:rsidRPr="00AB06FB">
        <w:rPr>
          <w:rFonts w:ascii="Sto TT Cond" w:hAnsi="Sto TT Cond"/>
          <w:lang w:val="en-US"/>
        </w:rPr>
        <w:t>inches</w:t>
      </w:r>
      <w:r w:rsidRPr="00AB06FB">
        <w:rPr>
          <w:rFonts w:ascii="Sto TT Cond" w:hAnsi="Sto TT Cond"/>
          <w:lang w:val="en-US"/>
        </w:rPr>
        <w:t xml:space="preserve"> (</w:t>
      </w:r>
      <w:r w:rsidR="0065077E" w:rsidRPr="00AB06FB">
        <w:rPr>
          <w:rFonts w:ascii="Sto TT Cond" w:hAnsi="Sto TT Cond"/>
          <w:lang w:val="en-US"/>
        </w:rPr>
        <w:t>178</w:t>
      </w:r>
      <w:r w:rsidRPr="00AB06FB">
        <w:rPr>
          <w:rFonts w:ascii="Sto TT Cond" w:hAnsi="Sto TT Cond"/>
          <w:lang w:val="en-US"/>
        </w:rPr>
        <w:t>mm).</w:t>
      </w:r>
    </w:p>
    <w:p w14:paraId="69FC13F4" w14:textId="055A9F8D" w:rsidR="007E22D3" w:rsidRPr="00AB06FB" w:rsidRDefault="007E22D3" w:rsidP="009E1E46">
      <w:pPr>
        <w:pStyle w:val="Heading6"/>
        <w:rPr>
          <w:rFonts w:ascii="Sto TT Cond" w:hAnsi="Sto TT Cond"/>
          <w:lang w:val="en-US"/>
        </w:rPr>
      </w:pPr>
      <w:r w:rsidRPr="00AB06FB">
        <w:rPr>
          <w:rFonts w:ascii="Sto TT Cond" w:hAnsi="Sto TT Cond"/>
          <w:lang w:val="en-US"/>
        </w:rPr>
        <w:t xml:space="preserve">Custom </w:t>
      </w:r>
      <w:r w:rsidR="002852A1" w:rsidRPr="00AB06FB">
        <w:rPr>
          <w:rFonts w:ascii="Sto TT Cond" w:hAnsi="Sto TT Cond"/>
          <w:lang w:val="en-US"/>
        </w:rPr>
        <w:t>m</w:t>
      </w:r>
      <w:r w:rsidRPr="00AB06FB">
        <w:rPr>
          <w:rFonts w:ascii="Sto TT Cond" w:hAnsi="Sto TT Cond"/>
          <w:lang w:val="en-US"/>
        </w:rPr>
        <w:t xml:space="preserve">ineral </w:t>
      </w:r>
      <w:r w:rsidR="002852A1" w:rsidRPr="00AB06FB">
        <w:rPr>
          <w:rFonts w:ascii="Sto TT Cond" w:hAnsi="Sto TT Cond"/>
          <w:lang w:val="en-US"/>
        </w:rPr>
        <w:t>w</w:t>
      </w:r>
      <w:r w:rsidRPr="00AB06FB">
        <w:rPr>
          <w:rFonts w:ascii="Sto TT Cond" w:hAnsi="Sto TT Cond"/>
          <w:lang w:val="en-US"/>
        </w:rPr>
        <w:t xml:space="preserve">ool thickness available </w:t>
      </w:r>
      <w:r w:rsidR="00CE02FA" w:rsidRPr="00AB06FB">
        <w:rPr>
          <w:rFonts w:ascii="Sto TT Cond" w:hAnsi="Sto TT Cond"/>
          <w:lang w:val="en-US"/>
        </w:rPr>
        <w:t>where required by code</w:t>
      </w:r>
      <w:r w:rsidR="008C02C8" w:rsidRPr="00AB06FB">
        <w:rPr>
          <w:rFonts w:ascii="Sto TT Cond" w:hAnsi="Sto TT Cond"/>
          <w:lang w:val="en-US"/>
        </w:rPr>
        <w:t xml:space="preserve"> or design documents</w:t>
      </w:r>
      <w:r w:rsidR="00CE02FA" w:rsidRPr="00AB06FB">
        <w:rPr>
          <w:rFonts w:ascii="Sto TT Cond" w:hAnsi="Sto TT Cond"/>
          <w:lang w:val="en-US"/>
        </w:rPr>
        <w:t xml:space="preserve">. </w:t>
      </w:r>
    </w:p>
    <w:p w14:paraId="2C21DE6C" w14:textId="135153ED" w:rsidR="0018091B" w:rsidRPr="00AB06FB" w:rsidRDefault="0018091B" w:rsidP="00B67304">
      <w:pPr>
        <w:pStyle w:val="Heading5"/>
        <w:rPr>
          <w:rFonts w:ascii="Sto TT Cond" w:hAnsi="Sto TT Cond"/>
          <w:lang w:val="en-US"/>
        </w:rPr>
      </w:pPr>
      <w:r w:rsidRPr="00AB06FB">
        <w:rPr>
          <w:rFonts w:ascii="Sto TT Cond" w:hAnsi="Sto TT Cond"/>
          <w:lang w:val="en-US"/>
        </w:rPr>
        <w:t>Sub-Construction</w:t>
      </w:r>
    </w:p>
    <w:p w14:paraId="54110EC6" w14:textId="77777777" w:rsidR="00D63E11" w:rsidRPr="00AB06FB" w:rsidRDefault="00D63E11" w:rsidP="00D63E11">
      <w:pPr>
        <w:pStyle w:val="Heading6"/>
        <w:rPr>
          <w:rFonts w:ascii="Sto TT Cond" w:hAnsi="Sto TT Cond"/>
        </w:rPr>
      </w:pPr>
      <w:proofErr w:type="spellStart"/>
      <w:r w:rsidRPr="00AB06FB">
        <w:rPr>
          <w:rFonts w:ascii="Sto TT Cond" w:hAnsi="Sto TT Cond"/>
        </w:rPr>
        <w:t>StoVentro</w:t>
      </w:r>
      <w:proofErr w:type="spellEnd"/>
      <w:r w:rsidRPr="00AB06FB">
        <w:rPr>
          <w:rFonts w:ascii="Sto TT Cond" w:hAnsi="Sto TT Cond"/>
        </w:rPr>
        <w:t xml:space="preserve"> Brackets – </w:t>
      </w:r>
    </w:p>
    <w:p w14:paraId="2D70B59F" w14:textId="0239B3D0" w:rsidR="00D63E11" w:rsidRPr="00AB06FB" w:rsidRDefault="00D63E11" w:rsidP="00D63E11">
      <w:pPr>
        <w:pStyle w:val="Heading7"/>
        <w:rPr>
          <w:rFonts w:ascii="Sto TT Cond" w:hAnsi="Sto TT Cond"/>
        </w:rPr>
      </w:pPr>
      <w:r w:rsidRPr="00AB06FB">
        <w:rPr>
          <w:rFonts w:ascii="Sto TT Cond" w:hAnsi="Sto TT Cond"/>
        </w:rPr>
        <w:t xml:space="preserve">Steel: Small (GP) and Large (FP), 2.0mm (~1/16in) thickness, Zn-Al-Mg galvanized steel (HSLAS-F </w:t>
      </w:r>
      <w:r w:rsidR="00D83913">
        <w:rPr>
          <w:rFonts w:ascii="Sto TT Cond" w:hAnsi="Sto TT Cond"/>
        </w:rPr>
        <w:t xml:space="preserve">or SS </w:t>
      </w:r>
      <w:r w:rsidRPr="00AB06FB">
        <w:rPr>
          <w:rFonts w:ascii="Sto TT Cond" w:hAnsi="Sto TT Cond"/>
        </w:rPr>
        <w:t xml:space="preserve">Gr 80 + ZM115), </w:t>
      </w:r>
    </w:p>
    <w:p w14:paraId="57F4599F" w14:textId="77777777" w:rsidR="00D63E11" w:rsidRPr="00AB06FB" w:rsidRDefault="00D63E11" w:rsidP="00D63E11">
      <w:pPr>
        <w:pStyle w:val="Heading7"/>
        <w:rPr>
          <w:rFonts w:ascii="Sto TT Cond" w:hAnsi="Sto TT Cond"/>
        </w:rPr>
      </w:pPr>
      <w:proofErr w:type="spellStart"/>
      <w:r w:rsidRPr="00AB06FB">
        <w:rPr>
          <w:rFonts w:ascii="Sto TT Cond" w:hAnsi="Sto TT Cond"/>
        </w:rPr>
        <w:t>Aluminum</w:t>
      </w:r>
      <w:proofErr w:type="spellEnd"/>
      <w:r w:rsidRPr="00AB06FB">
        <w:rPr>
          <w:rFonts w:ascii="Sto TT Cond" w:hAnsi="Sto TT Cond"/>
        </w:rPr>
        <w:t xml:space="preserve">: Small (GP) and Large (FP), 3.2mm (1/8 in)-4.2mm (3/16 in) thickness, 6063-T66 </w:t>
      </w:r>
      <w:proofErr w:type="spellStart"/>
      <w:r w:rsidRPr="00AB06FB">
        <w:rPr>
          <w:rFonts w:ascii="Sto TT Cond" w:hAnsi="Sto TT Cond"/>
        </w:rPr>
        <w:t>aluminum</w:t>
      </w:r>
      <w:proofErr w:type="spellEnd"/>
      <w:r w:rsidRPr="00AB06FB">
        <w:rPr>
          <w:rFonts w:ascii="Sto TT Cond" w:hAnsi="Sto TT Cond"/>
        </w:rPr>
        <w:t xml:space="preserve"> alloy</w:t>
      </w:r>
    </w:p>
    <w:p w14:paraId="541EFFD4" w14:textId="77777777" w:rsidR="00D63E11" w:rsidRPr="00AB06FB" w:rsidRDefault="00D63E11" w:rsidP="00D63E11">
      <w:pPr>
        <w:pStyle w:val="Heading6"/>
        <w:rPr>
          <w:rFonts w:ascii="Sto TT Cond" w:hAnsi="Sto TT Cond"/>
        </w:rPr>
      </w:pPr>
      <w:r w:rsidRPr="00AB06FB">
        <w:rPr>
          <w:rFonts w:ascii="Sto TT Cond" w:hAnsi="Sto TT Cond"/>
        </w:rPr>
        <w:t xml:space="preserve">Profiles - Minimum 2.0mm (~1/8in) Type 6063 T-66 or 6005A-T5 </w:t>
      </w:r>
      <w:proofErr w:type="spellStart"/>
      <w:r w:rsidRPr="00AB06FB">
        <w:rPr>
          <w:rFonts w:ascii="Sto TT Cond" w:hAnsi="Sto TT Cond"/>
        </w:rPr>
        <w:t>aluminum</w:t>
      </w:r>
      <w:proofErr w:type="spellEnd"/>
      <w:r w:rsidRPr="00AB06FB">
        <w:rPr>
          <w:rFonts w:ascii="Sto TT Cond" w:hAnsi="Sto TT Cond"/>
        </w:rPr>
        <w:t xml:space="preserve"> alloy T-Profiles and L-Profiles </w:t>
      </w:r>
    </w:p>
    <w:p w14:paraId="73B8D4AC" w14:textId="6692B0DC" w:rsidR="0018091B" w:rsidRPr="00AB06FB" w:rsidRDefault="006A4222" w:rsidP="00B67304">
      <w:pPr>
        <w:pStyle w:val="Heading5"/>
        <w:rPr>
          <w:rFonts w:ascii="Sto TT Cond" w:hAnsi="Sto TT Cond"/>
          <w:lang w:val="en-US"/>
        </w:rPr>
      </w:pPr>
      <w:r w:rsidRPr="00AB06FB">
        <w:rPr>
          <w:rFonts w:ascii="Sto TT Cond" w:hAnsi="Sto TT Cond"/>
          <w:lang w:val="en-US"/>
        </w:rPr>
        <w:t>Masonry Veneer</w:t>
      </w:r>
      <w:r w:rsidR="00ED5573" w:rsidRPr="00AB06FB">
        <w:rPr>
          <w:rFonts w:ascii="Sto TT Cond" w:hAnsi="Sto TT Cond"/>
          <w:lang w:val="en-US"/>
        </w:rPr>
        <w:t xml:space="preserve"> Size Limits Based on IBC and IRC</w:t>
      </w:r>
    </w:p>
    <w:p w14:paraId="2C3599B6" w14:textId="77777777" w:rsidR="00D14E51" w:rsidRPr="00AB06FB" w:rsidRDefault="00D14E51" w:rsidP="00D14E51">
      <w:pPr>
        <w:pStyle w:val="Heading6"/>
        <w:rPr>
          <w:rFonts w:ascii="Sto TT Cond" w:hAnsi="Sto TT Cond"/>
          <w:lang w:val="en-US"/>
        </w:rPr>
      </w:pPr>
      <w:r w:rsidRPr="00AB06FB">
        <w:rPr>
          <w:rFonts w:ascii="Sto TT Cond" w:hAnsi="Sto TT Cond"/>
          <w:lang w:val="en-US"/>
        </w:rPr>
        <w:t>Maximum thickness: 5/8 inch (16mm); thicker units permitted if dimensioned for application by the thin set method (consult with veneer unit manufacturer)</w:t>
      </w:r>
    </w:p>
    <w:p w14:paraId="1F56AA3E" w14:textId="541BAF35" w:rsidR="00D14E51" w:rsidRPr="00AB06FB" w:rsidRDefault="00D14E51" w:rsidP="00D14E51">
      <w:pPr>
        <w:pStyle w:val="Heading6"/>
        <w:rPr>
          <w:rFonts w:ascii="Sto TT Cond" w:hAnsi="Sto TT Cond"/>
          <w:lang w:val="en-US"/>
        </w:rPr>
      </w:pPr>
      <w:r w:rsidRPr="00AB06FB">
        <w:rPr>
          <w:rFonts w:ascii="Sto TT Cond" w:hAnsi="Sto TT Cond"/>
          <w:lang w:val="en-US"/>
        </w:rPr>
        <w:t xml:space="preserve">Maximum allowable weight: </w:t>
      </w:r>
      <w:r w:rsidR="00777837" w:rsidRPr="00AB06FB">
        <w:rPr>
          <w:rFonts w:ascii="Sto TT Cond" w:hAnsi="Sto TT Cond"/>
          <w:lang w:val="en-US"/>
        </w:rPr>
        <w:t>15</w:t>
      </w:r>
      <w:r w:rsidRPr="00AB06FB">
        <w:rPr>
          <w:rFonts w:ascii="Sto TT Cond" w:hAnsi="Sto TT Cond"/>
          <w:lang w:val="en-US"/>
        </w:rPr>
        <w:t xml:space="preserve"> </w:t>
      </w:r>
      <w:proofErr w:type="spellStart"/>
      <w:r w:rsidRPr="00AB06FB">
        <w:rPr>
          <w:rFonts w:ascii="Sto TT Cond" w:hAnsi="Sto TT Cond"/>
          <w:lang w:val="en-US"/>
        </w:rPr>
        <w:t>lb</w:t>
      </w:r>
      <w:proofErr w:type="spellEnd"/>
      <w:r w:rsidRPr="00AB06FB">
        <w:rPr>
          <w:rFonts w:ascii="Sto TT Cond" w:hAnsi="Sto TT Cond"/>
          <w:lang w:val="en-US"/>
        </w:rPr>
        <w:t>/ft</w:t>
      </w:r>
      <w:r w:rsidRPr="00AB06FB">
        <w:rPr>
          <w:rFonts w:ascii="Sto TT Cond" w:hAnsi="Sto TT Cond"/>
          <w:vertAlign w:val="superscript"/>
          <w:lang w:val="en-US"/>
        </w:rPr>
        <w:t>2</w:t>
      </w:r>
      <w:r w:rsidRPr="00AB06FB">
        <w:rPr>
          <w:rFonts w:ascii="Sto TT Cond" w:hAnsi="Sto TT Cond"/>
          <w:lang w:val="en-US"/>
        </w:rPr>
        <w:t xml:space="preserve"> (</w:t>
      </w:r>
      <w:r w:rsidR="00777837" w:rsidRPr="00AB06FB">
        <w:rPr>
          <w:rFonts w:ascii="Sto TT Cond" w:hAnsi="Sto TT Cond"/>
          <w:lang w:val="en-US"/>
        </w:rPr>
        <w:t>70</w:t>
      </w:r>
      <w:r w:rsidRPr="00AB06FB">
        <w:rPr>
          <w:rFonts w:ascii="Sto TT Cond" w:hAnsi="Sto TT Cond"/>
          <w:lang w:val="en-US"/>
        </w:rPr>
        <w:t xml:space="preserve"> kg/m</w:t>
      </w:r>
      <w:r w:rsidRPr="00AB06FB">
        <w:rPr>
          <w:rFonts w:ascii="Sto TT Cond" w:hAnsi="Sto TT Cond"/>
          <w:vertAlign w:val="superscript"/>
          <w:lang w:val="en-US"/>
        </w:rPr>
        <w:t>2</w:t>
      </w:r>
      <w:r w:rsidRPr="00AB06FB">
        <w:rPr>
          <w:rFonts w:ascii="Sto TT Cond" w:hAnsi="Sto TT Cond"/>
          <w:lang w:val="en-US"/>
        </w:rPr>
        <w:t>)</w:t>
      </w:r>
    </w:p>
    <w:p w14:paraId="236BBB3C" w14:textId="0CA059A0" w:rsidR="00D14E51" w:rsidRPr="00AB06FB" w:rsidRDefault="00D14E51" w:rsidP="00D14E51">
      <w:pPr>
        <w:pStyle w:val="Heading6"/>
        <w:rPr>
          <w:rFonts w:ascii="Sto TT Cond" w:hAnsi="Sto TT Cond"/>
          <w:lang w:val="en-US"/>
        </w:rPr>
      </w:pPr>
      <w:r w:rsidRPr="00AB06FB">
        <w:rPr>
          <w:rFonts w:ascii="Sto TT Cond" w:hAnsi="Sto TT Cond"/>
          <w:lang w:val="en-US"/>
        </w:rPr>
        <w:t xml:space="preserve">Maximum size: not to exceed </w:t>
      </w:r>
      <w:r w:rsidR="006A4222" w:rsidRPr="00AB06FB">
        <w:rPr>
          <w:rFonts w:ascii="Sto TT Cond" w:hAnsi="Sto TT Cond"/>
          <w:lang w:val="en-US"/>
        </w:rPr>
        <w:t>36</w:t>
      </w:r>
      <w:r w:rsidRPr="00AB06FB">
        <w:rPr>
          <w:rFonts w:ascii="Sto TT Cond" w:hAnsi="Sto TT Cond"/>
          <w:lang w:val="en-US"/>
        </w:rPr>
        <w:t xml:space="preserve"> inches (</w:t>
      </w:r>
      <w:r w:rsidR="006A4222" w:rsidRPr="00AB06FB">
        <w:rPr>
          <w:rFonts w:ascii="Sto TT Cond" w:hAnsi="Sto TT Cond"/>
          <w:lang w:val="en-US"/>
        </w:rPr>
        <w:t>914</w:t>
      </w:r>
      <w:r w:rsidRPr="00AB06FB">
        <w:rPr>
          <w:rFonts w:ascii="Sto TT Cond" w:hAnsi="Sto TT Cond"/>
          <w:lang w:val="en-US"/>
        </w:rPr>
        <w:t xml:space="preserve">mm) in any face dimension and not </w:t>
      </w:r>
      <w:r w:rsidR="0065077E" w:rsidRPr="00AB06FB">
        <w:rPr>
          <w:rFonts w:ascii="Sto TT Cond" w:hAnsi="Sto TT Cond"/>
          <w:lang w:val="en-US"/>
        </w:rPr>
        <w:t>more than</w:t>
      </w:r>
      <w:r w:rsidRPr="00AB06FB">
        <w:rPr>
          <w:rFonts w:ascii="Sto TT Cond" w:hAnsi="Sto TT Cond"/>
          <w:lang w:val="en-US"/>
        </w:rPr>
        <w:t xml:space="preserve"> </w:t>
      </w:r>
      <w:r w:rsidR="006A4222" w:rsidRPr="00AB06FB">
        <w:rPr>
          <w:rFonts w:ascii="Sto TT Cond" w:hAnsi="Sto TT Cond"/>
          <w:lang w:val="en-US"/>
        </w:rPr>
        <w:t>5</w:t>
      </w:r>
      <w:r w:rsidRPr="00AB06FB">
        <w:rPr>
          <w:rFonts w:ascii="Sto TT Cond" w:hAnsi="Sto TT Cond"/>
          <w:lang w:val="en-US"/>
        </w:rPr>
        <w:t xml:space="preserve"> ft</w:t>
      </w:r>
      <w:r w:rsidRPr="00AB06FB">
        <w:rPr>
          <w:rFonts w:ascii="Sto TT Cond" w:hAnsi="Sto TT Cond"/>
          <w:vertAlign w:val="superscript"/>
          <w:lang w:val="en-US"/>
        </w:rPr>
        <w:t>2</w:t>
      </w:r>
      <w:r w:rsidRPr="00AB06FB">
        <w:rPr>
          <w:rFonts w:ascii="Sto TT Cond" w:hAnsi="Sto TT Cond"/>
          <w:lang w:val="en-US"/>
        </w:rPr>
        <w:t xml:space="preserve"> (0.</w:t>
      </w:r>
      <w:r w:rsidR="006A4222" w:rsidRPr="00AB06FB">
        <w:rPr>
          <w:rFonts w:ascii="Sto TT Cond" w:hAnsi="Sto TT Cond"/>
          <w:lang w:val="en-US"/>
        </w:rPr>
        <w:t>46</w:t>
      </w:r>
      <w:r w:rsidRPr="00AB06FB">
        <w:rPr>
          <w:rFonts w:ascii="Sto TT Cond" w:hAnsi="Sto TT Cond"/>
          <w:lang w:val="en-US"/>
        </w:rPr>
        <w:t>m</w:t>
      </w:r>
      <w:r w:rsidRPr="00AB06FB">
        <w:rPr>
          <w:rFonts w:ascii="Sto TT Cond" w:hAnsi="Sto TT Cond"/>
          <w:vertAlign w:val="superscript"/>
          <w:lang w:val="en-US"/>
        </w:rPr>
        <w:t>2</w:t>
      </w:r>
      <w:r w:rsidRPr="00AB06FB">
        <w:rPr>
          <w:rFonts w:ascii="Sto TT Cond" w:hAnsi="Sto TT Cond"/>
          <w:lang w:val="en-US"/>
        </w:rPr>
        <w:t>)</w:t>
      </w:r>
    </w:p>
    <w:p w14:paraId="21A92CF3" w14:textId="77777777" w:rsidR="00B67304" w:rsidRPr="00A62F44" w:rsidRDefault="00B67304" w:rsidP="00B67304">
      <w:pPr>
        <w:pStyle w:val="Heading2"/>
        <w:rPr>
          <w:rFonts w:ascii="Sto TT Cond" w:hAnsi="Sto TT Cond"/>
        </w:rPr>
      </w:pPr>
      <w:bookmarkStart w:id="36" w:name="_Toc422152250"/>
      <w:bookmarkStart w:id="37" w:name="_Toc65246789"/>
      <w:r w:rsidRPr="00A62F44">
        <w:rPr>
          <w:rFonts w:ascii="Sto TT Cond" w:hAnsi="Sto TT Cond"/>
        </w:rPr>
        <w:t>PERFORMANCE REQUIREMENTS</w:t>
      </w:r>
      <w:bookmarkEnd w:id="36"/>
      <w:bookmarkEnd w:id="37"/>
    </w:p>
    <w:p w14:paraId="722E345A" w14:textId="2EB92754" w:rsidR="00B67304" w:rsidRPr="00AB06FB" w:rsidRDefault="00B67304" w:rsidP="00014280">
      <w:pPr>
        <w:pStyle w:val="TextBody"/>
        <w:ind w:left="1170" w:hanging="46"/>
        <w:rPr>
          <w:rFonts w:ascii="Sto TT Cond" w:hAnsi="Sto TT Cond"/>
          <w:i/>
          <w:color w:val="0000FF"/>
        </w:rPr>
      </w:pPr>
      <w:r w:rsidRPr="00AB06FB">
        <w:rPr>
          <w:rFonts w:ascii="Sto TT Cond" w:hAnsi="Sto TT Cond"/>
          <w:i/>
          <w:color w:val="0000FF"/>
        </w:rPr>
        <w:t xml:space="preserve">NOTE: For detailed performance, test results and criteria, refer to </w:t>
      </w:r>
      <w:proofErr w:type="spellStart"/>
      <w:r w:rsidRPr="00AB06FB">
        <w:rPr>
          <w:rFonts w:ascii="Sto TT Cond" w:hAnsi="Sto TT Cond"/>
          <w:i/>
          <w:color w:val="0000FF"/>
        </w:rPr>
        <w:t>Sto</w:t>
      </w:r>
      <w:r w:rsidR="009E550F" w:rsidRPr="00AB06FB">
        <w:rPr>
          <w:rFonts w:ascii="Sto TT Cond" w:hAnsi="Sto TT Cond"/>
          <w:i/>
          <w:color w:val="0000FF"/>
        </w:rPr>
        <w:t>Ventec</w:t>
      </w:r>
      <w:proofErr w:type="spellEnd"/>
      <w:r w:rsidR="009E550F" w:rsidRPr="00AB06FB">
        <w:rPr>
          <w:rFonts w:ascii="Sto TT Cond" w:hAnsi="Sto TT Cond"/>
          <w:i/>
          <w:color w:val="0000FF"/>
        </w:rPr>
        <w:t xml:space="preserve"> </w:t>
      </w:r>
      <w:r w:rsidR="006A4222" w:rsidRPr="00AB06FB">
        <w:rPr>
          <w:rFonts w:ascii="Sto TT Cond" w:hAnsi="Sto TT Cond"/>
          <w:i/>
          <w:color w:val="0000FF"/>
        </w:rPr>
        <w:t>for Masonry Veneer Facades</w:t>
      </w:r>
      <w:r w:rsidR="009E550F" w:rsidRPr="00AB06FB">
        <w:rPr>
          <w:rFonts w:ascii="Sto TT Cond" w:hAnsi="Sto TT Cond"/>
          <w:i/>
          <w:color w:val="0000FF"/>
        </w:rPr>
        <w:t xml:space="preserve"> </w:t>
      </w:r>
      <w:r w:rsidRPr="00AB06FB">
        <w:rPr>
          <w:rFonts w:ascii="Sto TT Cond" w:hAnsi="Sto TT Cond"/>
          <w:i/>
          <w:color w:val="0000FF"/>
        </w:rPr>
        <w:t>Testing Summary</w:t>
      </w:r>
    </w:p>
    <w:p w14:paraId="719B44DF" w14:textId="6A826991" w:rsidR="004E419F" w:rsidRPr="00AB06FB" w:rsidRDefault="004E419F" w:rsidP="00B67304">
      <w:pPr>
        <w:pStyle w:val="Heading5"/>
        <w:rPr>
          <w:rFonts w:ascii="Sto TT Cond" w:hAnsi="Sto TT Cond"/>
        </w:rPr>
      </w:pPr>
      <w:r w:rsidRPr="00AB06FB">
        <w:rPr>
          <w:rFonts w:ascii="Sto TT Cond" w:hAnsi="Sto TT Cond"/>
        </w:rPr>
        <w:t xml:space="preserve">Air and </w:t>
      </w:r>
      <w:r w:rsidR="00B76242" w:rsidRPr="00AB06FB">
        <w:rPr>
          <w:rFonts w:ascii="Sto TT Cond" w:hAnsi="Sto TT Cond"/>
        </w:rPr>
        <w:t>Water-Resistive</w:t>
      </w:r>
      <w:r w:rsidRPr="00AB06FB">
        <w:rPr>
          <w:rFonts w:ascii="Sto TT Cond" w:hAnsi="Sto TT Cond"/>
        </w:rPr>
        <w:t xml:space="preserve"> Barrier</w:t>
      </w:r>
    </w:p>
    <w:p w14:paraId="6CAE19AB" w14:textId="0720E22A" w:rsidR="004E419F" w:rsidRPr="00AB06FB" w:rsidRDefault="004E419F" w:rsidP="004E419F">
      <w:pPr>
        <w:pStyle w:val="Heading6"/>
        <w:rPr>
          <w:rFonts w:ascii="Sto TT Cond" w:hAnsi="Sto TT Cond"/>
        </w:rPr>
      </w:pPr>
      <w:r w:rsidRPr="00AB06FB">
        <w:rPr>
          <w:rFonts w:ascii="Sto TT Cond" w:hAnsi="Sto TT Cond"/>
        </w:rPr>
        <w:t>V</w:t>
      </w:r>
      <w:r w:rsidR="00BA1DF7" w:rsidRPr="00AB06FB">
        <w:rPr>
          <w:rFonts w:ascii="Sto TT Cond" w:hAnsi="Sto TT Cond"/>
        </w:rPr>
        <w:t xml:space="preserve">apor permeable air and </w:t>
      </w:r>
      <w:r w:rsidR="00B76242" w:rsidRPr="00AB06FB">
        <w:rPr>
          <w:rFonts w:ascii="Sto TT Cond" w:hAnsi="Sto TT Cond"/>
        </w:rPr>
        <w:t>water-resistive</w:t>
      </w:r>
      <w:r w:rsidR="00B67304" w:rsidRPr="00AB06FB">
        <w:rPr>
          <w:rFonts w:ascii="Sto TT Cond" w:hAnsi="Sto TT Cond"/>
        </w:rPr>
        <w:t xml:space="preserve"> barrier</w:t>
      </w:r>
      <w:r w:rsidR="006A4222" w:rsidRPr="00AB06FB">
        <w:rPr>
          <w:rFonts w:ascii="Sto TT Cond" w:hAnsi="Sto TT Cond"/>
        </w:rPr>
        <w:t xml:space="preserve">: material </w:t>
      </w:r>
      <w:r w:rsidR="00B67304" w:rsidRPr="00AB06FB">
        <w:rPr>
          <w:rFonts w:ascii="Sto TT Cond" w:hAnsi="Sto TT Cond"/>
        </w:rPr>
        <w:t xml:space="preserve">air leakage </w:t>
      </w:r>
      <w:r w:rsidR="00C50F30" w:rsidRPr="00AB06FB">
        <w:rPr>
          <w:rFonts w:ascii="Sto TT Cond" w:hAnsi="Sto TT Cond"/>
        </w:rPr>
        <w:t xml:space="preserve">less than </w:t>
      </w:r>
      <w:r w:rsidR="00AA74A2" w:rsidRPr="00AB06FB">
        <w:rPr>
          <w:rFonts w:ascii="Sto TT Cond" w:hAnsi="Sto TT Cond"/>
        </w:rPr>
        <w:t>0.004 cfm/ft</w:t>
      </w:r>
      <w:r w:rsidR="00AA74A2" w:rsidRPr="00AB06FB">
        <w:rPr>
          <w:rFonts w:ascii="Sto TT Cond" w:hAnsi="Sto TT Cond"/>
          <w:vertAlign w:val="superscript"/>
        </w:rPr>
        <w:t>2</w:t>
      </w:r>
      <w:r w:rsidR="00AA74A2" w:rsidRPr="00AB06FB">
        <w:rPr>
          <w:rFonts w:ascii="Sto TT Cond" w:hAnsi="Sto TT Cond"/>
        </w:rPr>
        <w:t xml:space="preserve"> (</w:t>
      </w:r>
      <w:r w:rsidR="00B67304" w:rsidRPr="00AB06FB">
        <w:rPr>
          <w:rFonts w:ascii="Sto TT Cond" w:hAnsi="Sto TT Cond"/>
        </w:rPr>
        <w:t>0.02 L/s/m</w:t>
      </w:r>
      <w:r w:rsidR="00B67304" w:rsidRPr="00AB06FB">
        <w:rPr>
          <w:rFonts w:ascii="Sto TT Cond" w:hAnsi="Sto TT Cond"/>
          <w:vertAlign w:val="superscript"/>
        </w:rPr>
        <w:t>2</w:t>
      </w:r>
      <w:r w:rsidR="00AA74A2" w:rsidRPr="00AB06FB">
        <w:rPr>
          <w:rFonts w:ascii="Sto TT Cond" w:hAnsi="Sto TT Cond"/>
        </w:rPr>
        <w:t>)</w:t>
      </w:r>
      <w:r w:rsidR="00B67304" w:rsidRPr="00AB06FB">
        <w:rPr>
          <w:rFonts w:ascii="Sto TT Cond" w:hAnsi="Sto TT Cond"/>
        </w:rPr>
        <w:t xml:space="preserve"> </w:t>
      </w:r>
      <w:r w:rsidR="00C50F30" w:rsidRPr="00AB06FB">
        <w:rPr>
          <w:rFonts w:ascii="Sto TT Cond" w:hAnsi="Sto TT Cond"/>
        </w:rPr>
        <w:t xml:space="preserve">when tested in accordance with ASTM E2178. </w:t>
      </w:r>
    </w:p>
    <w:p w14:paraId="6775A91C" w14:textId="436B5391" w:rsidR="0073370A" w:rsidRPr="00AB06FB" w:rsidRDefault="0073370A" w:rsidP="004E419F">
      <w:pPr>
        <w:pStyle w:val="Heading6"/>
        <w:rPr>
          <w:rFonts w:ascii="Sto TT Cond" w:hAnsi="Sto TT Cond"/>
        </w:rPr>
      </w:pPr>
      <w:r w:rsidRPr="00AB06FB">
        <w:rPr>
          <w:rFonts w:ascii="Sto TT Cond" w:hAnsi="Sto TT Cond"/>
        </w:rPr>
        <w:t xml:space="preserve">Vapor permeable air and </w:t>
      </w:r>
      <w:r w:rsidR="00B76242" w:rsidRPr="00AB06FB">
        <w:rPr>
          <w:rFonts w:ascii="Sto TT Cond" w:hAnsi="Sto TT Cond"/>
        </w:rPr>
        <w:t>water-resistive</w:t>
      </w:r>
      <w:r w:rsidRPr="00AB06FB">
        <w:rPr>
          <w:rFonts w:ascii="Sto TT Cond" w:hAnsi="Sto TT Cond"/>
        </w:rPr>
        <w:t xml:space="preserve"> barrier: assembly air leakage less than 0.00 cfm/ft</w:t>
      </w:r>
      <w:r w:rsidRPr="00AB06FB">
        <w:rPr>
          <w:rFonts w:ascii="Sto TT Cond" w:hAnsi="Sto TT Cond"/>
          <w:vertAlign w:val="superscript"/>
        </w:rPr>
        <w:t>2</w:t>
      </w:r>
      <w:r w:rsidRPr="00AB06FB">
        <w:rPr>
          <w:rFonts w:ascii="Sto TT Cond" w:hAnsi="Sto TT Cond"/>
        </w:rPr>
        <w:t xml:space="preserve"> </w:t>
      </w:r>
      <w:r w:rsidR="00906EA9" w:rsidRPr="00AB06FB">
        <w:rPr>
          <w:rFonts w:ascii="Sto TT Cond" w:hAnsi="Sto TT Cond"/>
        </w:rPr>
        <w:t>(0.2 L/s/m</w:t>
      </w:r>
      <w:r w:rsidR="00906EA9" w:rsidRPr="00AB06FB">
        <w:rPr>
          <w:rFonts w:ascii="Sto TT Cond" w:hAnsi="Sto TT Cond"/>
          <w:vertAlign w:val="superscript"/>
        </w:rPr>
        <w:t>2</w:t>
      </w:r>
      <w:r w:rsidR="00906EA9" w:rsidRPr="00AB06FB">
        <w:rPr>
          <w:rFonts w:ascii="Sto TT Cond" w:hAnsi="Sto TT Cond"/>
        </w:rPr>
        <w:t xml:space="preserve">) when tested in accordance with ASTM E2357. </w:t>
      </w:r>
    </w:p>
    <w:p w14:paraId="6E1B9C4B" w14:textId="4017ADDC" w:rsidR="00B67304" w:rsidRPr="00AB06FB" w:rsidRDefault="004E419F" w:rsidP="004E419F">
      <w:pPr>
        <w:pStyle w:val="Heading6"/>
        <w:rPr>
          <w:rFonts w:ascii="Sto TT Cond" w:hAnsi="Sto TT Cond"/>
        </w:rPr>
      </w:pPr>
      <w:r w:rsidRPr="00AB06FB">
        <w:rPr>
          <w:rFonts w:ascii="Sto TT Cond" w:hAnsi="Sto TT Cond"/>
        </w:rPr>
        <w:t xml:space="preserve">Water-resistive barrier in conformance with </w:t>
      </w:r>
      <w:r w:rsidR="003903E3" w:rsidRPr="00AB06FB">
        <w:rPr>
          <w:rFonts w:ascii="Sto TT Cond" w:hAnsi="Sto TT Cond"/>
        </w:rPr>
        <w:t xml:space="preserve">physical </w:t>
      </w:r>
      <w:r w:rsidRPr="00AB06FB">
        <w:rPr>
          <w:rFonts w:ascii="Sto TT Cond" w:hAnsi="Sto TT Cond"/>
        </w:rPr>
        <w:t xml:space="preserve">requirements of ASTM E2570  </w:t>
      </w:r>
      <w:r w:rsidR="00B67304" w:rsidRPr="00AB06FB">
        <w:rPr>
          <w:rFonts w:ascii="Sto TT Cond" w:hAnsi="Sto TT Cond"/>
        </w:rPr>
        <w:t xml:space="preserve"> </w:t>
      </w:r>
    </w:p>
    <w:p w14:paraId="3447EE18" w14:textId="77777777" w:rsidR="003903E3" w:rsidRPr="00AB06FB" w:rsidRDefault="00B67304" w:rsidP="00B67304">
      <w:pPr>
        <w:pStyle w:val="Heading5"/>
        <w:rPr>
          <w:rFonts w:ascii="Sto TT Cond" w:hAnsi="Sto TT Cond"/>
        </w:rPr>
      </w:pPr>
      <w:r w:rsidRPr="00AB06FB">
        <w:rPr>
          <w:rFonts w:ascii="Sto TT Cond" w:hAnsi="Sto TT Cond"/>
        </w:rPr>
        <w:t>Insulation</w:t>
      </w:r>
    </w:p>
    <w:p w14:paraId="514414C9" w14:textId="77777777" w:rsidR="00D4753E" w:rsidRPr="0026579D" w:rsidRDefault="00D4753E" w:rsidP="00D4753E">
      <w:pPr>
        <w:pStyle w:val="Heading6"/>
        <w:rPr>
          <w:rFonts w:ascii="Sto TT Cond" w:hAnsi="Sto TT Cond"/>
        </w:rPr>
      </w:pPr>
      <w:r w:rsidRPr="0026579D">
        <w:rPr>
          <w:rFonts w:ascii="Sto TT Cond" w:hAnsi="Sto TT Cond"/>
        </w:rPr>
        <w:t>Non-combustible mineral wool insulation as defined by NFPA 220 in compliance with ASTM E136 and C612 Type</w:t>
      </w:r>
      <w:r w:rsidRPr="004C43DB">
        <w:rPr>
          <w:rFonts w:ascii="Sto TT Cond" w:hAnsi="Sto TT Cond"/>
        </w:rPr>
        <w:t xml:space="preserv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 with 0 flame spread and 0 smoke development when measured in accordance with ASTM E84</w:t>
      </w:r>
    </w:p>
    <w:p w14:paraId="2B153447" w14:textId="77777777" w:rsidR="00755E6D" w:rsidRPr="00AB06FB" w:rsidRDefault="00755E6D" w:rsidP="00755E6D">
      <w:pPr>
        <w:pStyle w:val="Heading5"/>
        <w:rPr>
          <w:rFonts w:ascii="Sto TT Cond" w:hAnsi="Sto TT Cond"/>
        </w:rPr>
      </w:pPr>
      <w:r w:rsidRPr="00AB06FB">
        <w:rPr>
          <w:rFonts w:ascii="Sto TT Cond" w:hAnsi="Sto TT Cond"/>
        </w:rPr>
        <w:lastRenderedPageBreak/>
        <w:t>Intumescent Tape</w:t>
      </w:r>
    </w:p>
    <w:p w14:paraId="7424D1E9" w14:textId="40954B42" w:rsidR="00755E6D" w:rsidRPr="00AB06FB" w:rsidRDefault="00755E6D" w:rsidP="00755E6D">
      <w:pPr>
        <w:pStyle w:val="Heading6"/>
        <w:rPr>
          <w:rFonts w:ascii="Sto TT Cond" w:hAnsi="Sto TT Cond"/>
          <w:iCs/>
          <w:color w:val="0000FF"/>
        </w:rPr>
      </w:pPr>
      <w:r w:rsidRPr="00AB06FB">
        <w:rPr>
          <w:rFonts w:ascii="Sto TT Cond" w:hAnsi="Sto TT Cond"/>
        </w:rPr>
        <w:t>Nominal 75 lb/ft</w:t>
      </w:r>
      <w:r w:rsidRPr="00AB06FB">
        <w:rPr>
          <w:rFonts w:ascii="Sto TT Cond" w:hAnsi="Sto TT Cond"/>
          <w:vertAlign w:val="superscript"/>
        </w:rPr>
        <w:t>3</w:t>
      </w:r>
      <w:r w:rsidRPr="00AB06FB">
        <w:rPr>
          <w:rFonts w:ascii="Sto TT Cond" w:hAnsi="Sto TT Cond"/>
        </w:rPr>
        <w:t xml:space="preserve"> (1200 kg/m</w:t>
      </w:r>
      <w:r w:rsidRPr="00AB06FB">
        <w:rPr>
          <w:rFonts w:ascii="Sto TT Cond" w:hAnsi="Sto TT Cond"/>
          <w:vertAlign w:val="superscript"/>
        </w:rPr>
        <w:t>3</w:t>
      </w:r>
      <w:r w:rsidRPr="00AB06FB">
        <w:rPr>
          <w:rFonts w:ascii="Sto TT Cond" w:hAnsi="Sto TT Cond"/>
        </w:rPr>
        <w:t>) flexible intumescent material of exfoliated graphite that foams up under influence of pressure and temperature</w:t>
      </w:r>
    </w:p>
    <w:p w14:paraId="68F24A50" w14:textId="069DF0A0" w:rsidR="00755E6D" w:rsidRPr="00AB06FB" w:rsidRDefault="00755E6D" w:rsidP="00755E6D">
      <w:pPr>
        <w:pStyle w:val="TextBody"/>
        <w:ind w:left="1170" w:hanging="46"/>
        <w:rPr>
          <w:rFonts w:ascii="Sto TT Cond" w:hAnsi="Sto TT Cond"/>
          <w:i/>
          <w:color w:val="0000FF"/>
        </w:rPr>
      </w:pPr>
      <w:r w:rsidRPr="00AB06FB">
        <w:rPr>
          <w:rFonts w:ascii="Sto TT Cond" w:hAnsi="Sto TT Cond"/>
          <w:i/>
          <w:color w:val="0000FF"/>
        </w:rPr>
        <w:t>NOTE: select one fire break method.  Refer to applicable code for metal fire breaks and Sto guide details for others</w:t>
      </w:r>
    </w:p>
    <w:p w14:paraId="1C4A9B68" w14:textId="4D0F8F1E" w:rsidR="00755E6D" w:rsidRPr="00AB06FB" w:rsidRDefault="00755E6D" w:rsidP="00755E6D">
      <w:pPr>
        <w:pStyle w:val="Heading5"/>
        <w:rPr>
          <w:rFonts w:ascii="Sto TT Cond" w:hAnsi="Sto TT Cond"/>
        </w:rPr>
      </w:pPr>
      <w:r w:rsidRPr="00AB06FB">
        <w:rPr>
          <w:rFonts w:ascii="Sto TT Cond" w:hAnsi="Sto TT Cond"/>
        </w:rPr>
        <w:t>Fire Break</w:t>
      </w:r>
    </w:p>
    <w:p w14:paraId="1AC41957" w14:textId="0DA40A80" w:rsidR="00755E6D" w:rsidRPr="00AB06FB" w:rsidRDefault="00755E6D" w:rsidP="00755E6D">
      <w:pPr>
        <w:pStyle w:val="Heading6"/>
        <w:rPr>
          <w:rFonts w:ascii="Sto TT Cond" w:hAnsi="Sto TT Cond"/>
        </w:rPr>
      </w:pPr>
      <w:r w:rsidRPr="00AB06FB">
        <w:rPr>
          <w:rFonts w:ascii="Sto TT Cond" w:hAnsi="Sto TT Cond"/>
        </w:rPr>
        <w:t>Metal Fire Break - Minimum 0.38mm corrosion resistant metal of sufficient dimension to overlap inner face of carrier board by minimum 10mm (~3/8in)</w:t>
      </w:r>
    </w:p>
    <w:p w14:paraId="693377D6" w14:textId="0F35526B" w:rsidR="00755E6D" w:rsidRPr="00AB06FB" w:rsidRDefault="00755E6D" w:rsidP="00755E6D">
      <w:pPr>
        <w:pStyle w:val="Heading6"/>
        <w:rPr>
          <w:rFonts w:ascii="Sto TT Cond" w:hAnsi="Sto TT Cond"/>
        </w:rPr>
      </w:pPr>
      <w:r w:rsidRPr="00AB06FB">
        <w:rPr>
          <w:rFonts w:ascii="Sto TT Cond" w:hAnsi="Sto TT Cond"/>
        </w:rPr>
        <w:t xml:space="preserve">Composite Fire Break </w:t>
      </w:r>
      <w:r w:rsidR="00197763" w:rsidRPr="00AB06FB">
        <w:rPr>
          <w:rFonts w:ascii="Sto TT Cond" w:hAnsi="Sto TT Cond"/>
        </w:rPr>
        <w:t>–</w:t>
      </w:r>
      <w:r w:rsidRPr="00AB06FB">
        <w:rPr>
          <w:rFonts w:ascii="Sto TT Cond" w:hAnsi="Sto TT Cond"/>
        </w:rPr>
        <w:t xml:space="preserve"> </w:t>
      </w:r>
      <w:r w:rsidR="00197763" w:rsidRPr="00AB06FB">
        <w:rPr>
          <w:rFonts w:ascii="Sto TT Cond" w:hAnsi="Sto TT Cond"/>
        </w:rPr>
        <w:t>Sto Lamella</w:t>
      </w:r>
      <w:r w:rsidRPr="00AB06FB">
        <w:rPr>
          <w:rFonts w:ascii="Sto TT Cond" w:hAnsi="Sto TT Cond"/>
        </w:rPr>
        <w:t xml:space="preserve"> – </w:t>
      </w:r>
      <w:r w:rsidR="0040472A" w:rsidRPr="00AB06FB">
        <w:rPr>
          <w:rFonts w:ascii="Sto TT Cond" w:hAnsi="Sto TT Cond"/>
        </w:rPr>
        <w:t xml:space="preserve">Nominal </w:t>
      </w:r>
      <w:r w:rsidR="00197763" w:rsidRPr="00AB06FB">
        <w:rPr>
          <w:rFonts w:ascii="Sto TT Cond" w:hAnsi="Sto TT Cond"/>
        </w:rPr>
        <w:t>8.5</w:t>
      </w:r>
      <w:r w:rsidR="0040472A" w:rsidRPr="00AB06FB">
        <w:rPr>
          <w:rFonts w:ascii="Sto TT Cond" w:hAnsi="Sto TT Cond"/>
        </w:rPr>
        <w:t xml:space="preserve"> lb/ft</w:t>
      </w:r>
      <w:r w:rsidR="0040472A" w:rsidRPr="00AB06FB">
        <w:rPr>
          <w:rFonts w:ascii="Sto TT Cond" w:hAnsi="Sto TT Cond"/>
          <w:vertAlign w:val="superscript"/>
        </w:rPr>
        <w:t>3</w:t>
      </w:r>
      <w:r w:rsidR="0040472A" w:rsidRPr="00AB06FB">
        <w:rPr>
          <w:rFonts w:ascii="Sto TT Cond" w:hAnsi="Sto TT Cond"/>
        </w:rPr>
        <w:t xml:space="preserve"> (</w:t>
      </w:r>
      <w:r w:rsidR="00197763" w:rsidRPr="00AB06FB">
        <w:rPr>
          <w:rFonts w:ascii="Sto TT Cond" w:hAnsi="Sto TT Cond"/>
        </w:rPr>
        <w:t>13</w:t>
      </w:r>
      <w:r w:rsidR="0040472A" w:rsidRPr="00AB06FB">
        <w:rPr>
          <w:rFonts w:ascii="Sto TT Cond" w:hAnsi="Sto TT Cond"/>
        </w:rPr>
        <w:t>6kg/m</w:t>
      </w:r>
      <w:r w:rsidR="0040472A" w:rsidRPr="00AB06FB">
        <w:rPr>
          <w:rFonts w:ascii="Sto TT Cond" w:hAnsi="Sto TT Cond"/>
          <w:vertAlign w:val="superscript"/>
        </w:rPr>
        <w:t>3</w:t>
      </w:r>
      <w:r w:rsidR="0040472A" w:rsidRPr="00AB06FB">
        <w:rPr>
          <w:rFonts w:ascii="Sto TT Cond" w:hAnsi="Sto TT Cond"/>
        </w:rPr>
        <w:t>) density, minimum 4 in (~100mm) tall non-combustible mineral wool insulation lamella strip (</w:t>
      </w:r>
      <w:proofErr w:type="spellStart"/>
      <w:r w:rsidR="0040472A" w:rsidRPr="00AB06FB">
        <w:rPr>
          <w:rFonts w:ascii="Sto TT Cond" w:hAnsi="Sto TT Cond"/>
        </w:rPr>
        <w:t>fibers</w:t>
      </w:r>
      <w:proofErr w:type="spellEnd"/>
      <w:r w:rsidR="0040472A" w:rsidRPr="00AB06FB">
        <w:rPr>
          <w:rFonts w:ascii="Sto TT Cond" w:hAnsi="Sto TT Cond"/>
        </w:rPr>
        <w:t xml:space="preserve"> oriented perpendicular to wall),</w:t>
      </w:r>
      <w:r w:rsidRPr="00AB06FB">
        <w:rPr>
          <w:rFonts w:ascii="Sto TT Cond" w:hAnsi="Sto TT Cond"/>
        </w:rPr>
        <w:t xml:space="preserve"> faced with intumescent tape, nominal 75 lb/ft</w:t>
      </w:r>
      <w:r w:rsidRPr="00AB06FB">
        <w:rPr>
          <w:rFonts w:ascii="Sto TT Cond" w:hAnsi="Sto TT Cond"/>
          <w:vertAlign w:val="superscript"/>
        </w:rPr>
        <w:t>3</w:t>
      </w:r>
      <w:r w:rsidRPr="00AB06FB">
        <w:rPr>
          <w:rFonts w:ascii="Sto TT Cond" w:hAnsi="Sto TT Cond"/>
        </w:rPr>
        <w:t xml:space="preserve"> (1200 kg/m</w:t>
      </w:r>
      <w:r w:rsidRPr="00AB06FB">
        <w:rPr>
          <w:rFonts w:ascii="Sto TT Cond" w:hAnsi="Sto TT Cond"/>
          <w:vertAlign w:val="superscript"/>
        </w:rPr>
        <w:t>3</w:t>
      </w:r>
      <w:r w:rsidRPr="00AB06FB">
        <w:rPr>
          <w:rFonts w:ascii="Sto TT Cond" w:hAnsi="Sto TT Cond"/>
        </w:rPr>
        <w:t>) flexible intumescent material of exfoliated graphite that foams up under influence of pressure and temperature</w:t>
      </w:r>
    </w:p>
    <w:p w14:paraId="518050C5" w14:textId="34EE6953" w:rsidR="009B1EDA" w:rsidRPr="00AB06FB" w:rsidRDefault="00755E6D" w:rsidP="009B1EDA">
      <w:pPr>
        <w:pStyle w:val="Heading6"/>
        <w:rPr>
          <w:rFonts w:ascii="Sto TT Cond" w:hAnsi="Sto TT Cond"/>
        </w:rPr>
      </w:pPr>
      <w:r w:rsidRPr="00AB06FB">
        <w:rPr>
          <w:rFonts w:ascii="Sto TT Cond" w:hAnsi="Sto TT Cond"/>
        </w:rPr>
        <w:t xml:space="preserve">Dual Barrier Fire Break </w:t>
      </w:r>
      <w:r w:rsidR="006B1E7B" w:rsidRPr="00AB06FB">
        <w:rPr>
          <w:rFonts w:ascii="Sto TT Cond" w:hAnsi="Sto TT Cond"/>
        </w:rPr>
        <w:t>–</w:t>
      </w:r>
      <w:r w:rsidRPr="00AB06FB">
        <w:rPr>
          <w:rFonts w:ascii="Sto TT Cond" w:hAnsi="Sto TT Cond"/>
        </w:rPr>
        <w:t xml:space="preserve"> </w:t>
      </w:r>
      <w:bookmarkStart w:id="38" w:name="_Hlk38970060"/>
      <w:r w:rsidR="006B1E7B" w:rsidRPr="00AB06FB">
        <w:rPr>
          <w:rFonts w:ascii="Sto TT Cond" w:hAnsi="Sto TT Cond"/>
        </w:rPr>
        <w:t>Sto Lamella - N</w:t>
      </w:r>
      <w:r w:rsidRPr="00AB06FB">
        <w:rPr>
          <w:rFonts w:ascii="Sto TT Cond" w:hAnsi="Sto TT Cond"/>
        </w:rPr>
        <w:t xml:space="preserve">ominal </w:t>
      </w:r>
      <w:r w:rsidR="006B1E7B" w:rsidRPr="00AB06FB">
        <w:rPr>
          <w:rFonts w:ascii="Sto TT Cond" w:hAnsi="Sto TT Cond"/>
        </w:rPr>
        <w:t>8.5</w:t>
      </w:r>
      <w:r w:rsidRPr="00AB06FB">
        <w:rPr>
          <w:rFonts w:ascii="Sto TT Cond" w:hAnsi="Sto TT Cond"/>
        </w:rPr>
        <w:t xml:space="preserve"> lb/ft</w:t>
      </w:r>
      <w:r w:rsidRPr="00AB06FB">
        <w:rPr>
          <w:rFonts w:ascii="Sto TT Cond" w:hAnsi="Sto TT Cond"/>
          <w:vertAlign w:val="superscript"/>
        </w:rPr>
        <w:t>3</w:t>
      </w:r>
      <w:r w:rsidRPr="00AB06FB">
        <w:rPr>
          <w:rFonts w:ascii="Sto TT Cond" w:hAnsi="Sto TT Cond"/>
        </w:rPr>
        <w:t xml:space="preserve"> (</w:t>
      </w:r>
      <w:r w:rsidR="006B1E7B" w:rsidRPr="00AB06FB">
        <w:rPr>
          <w:rFonts w:ascii="Sto TT Cond" w:hAnsi="Sto TT Cond"/>
        </w:rPr>
        <w:t>13</w:t>
      </w:r>
      <w:r w:rsidRPr="00AB06FB">
        <w:rPr>
          <w:rFonts w:ascii="Sto TT Cond" w:hAnsi="Sto TT Cond"/>
        </w:rPr>
        <w:t>6kg/m</w:t>
      </w:r>
      <w:r w:rsidRPr="00AB06FB">
        <w:rPr>
          <w:rFonts w:ascii="Sto TT Cond" w:hAnsi="Sto TT Cond"/>
          <w:vertAlign w:val="superscript"/>
        </w:rPr>
        <w:t>3</w:t>
      </w:r>
      <w:r w:rsidRPr="00AB06FB">
        <w:rPr>
          <w:rFonts w:ascii="Sto TT Cond" w:hAnsi="Sto TT Cond"/>
        </w:rPr>
        <w:t>) density, minimum 4 in (~100mm) tall non-combustible mineral wool insulation lamella strip (</w:t>
      </w:r>
      <w:proofErr w:type="spellStart"/>
      <w:r w:rsidRPr="00AB06FB">
        <w:rPr>
          <w:rFonts w:ascii="Sto TT Cond" w:hAnsi="Sto TT Cond"/>
        </w:rPr>
        <w:t>fibers</w:t>
      </w:r>
      <w:proofErr w:type="spellEnd"/>
      <w:r w:rsidRPr="00AB06FB">
        <w:rPr>
          <w:rFonts w:ascii="Sto TT Cond" w:hAnsi="Sto TT Cond"/>
        </w:rPr>
        <w:t xml:space="preserve"> oriented perpendicular to wall),</w:t>
      </w:r>
      <w:bookmarkEnd w:id="38"/>
      <w:r w:rsidRPr="00AB06FB">
        <w:rPr>
          <w:rFonts w:ascii="Sto TT Cond" w:hAnsi="Sto TT Cond"/>
        </w:rPr>
        <w:t xml:space="preserve"> cut for compression fit between vertical T-Profiles, and combined with metal fire break, minimum 0.38mm corrosion resistant metal of sufficient dimension to overlap inner face of carrier board by minimum 10mm (~3/8in), faced with minimum 50mm (2in) tall intumescent tape </w:t>
      </w:r>
    </w:p>
    <w:p w14:paraId="78FE3234" w14:textId="57D2EAA3" w:rsidR="00883562" w:rsidRPr="00AB06FB" w:rsidRDefault="00883562" w:rsidP="009B1EDA">
      <w:pPr>
        <w:pStyle w:val="Heading5"/>
        <w:rPr>
          <w:rFonts w:ascii="Sto TT Cond" w:hAnsi="Sto TT Cond"/>
        </w:rPr>
      </w:pPr>
      <w:r w:rsidRPr="00AB06FB">
        <w:rPr>
          <w:rFonts w:ascii="Sto TT Cond" w:hAnsi="Sto TT Cond"/>
        </w:rPr>
        <w:t>Sub-construction Material Properties:</w:t>
      </w:r>
      <w:bookmarkStart w:id="39" w:name="_Hlk130307799"/>
    </w:p>
    <w:p w14:paraId="6DEE4E2B" w14:textId="77777777" w:rsidR="00BE7328" w:rsidRPr="00AB06FB" w:rsidRDefault="00BE7328" w:rsidP="00883562">
      <w:pPr>
        <w:pStyle w:val="ListParagraph"/>
        <w:widowControl w:val="0"/>
        <w:numPr>
          <w:ilvl w:val="3"/>
          <w:numId w:val="101"/>
        </w:numPr>
        <w:tabs>
          <w:tab w:val="left" w:pos="2357"/>
          <w:tab w:val="left" w:pos="2358"/>
        </w:tabs>
        <w:autoSpaceDE w:val="0"/>
        <w:autoSpaceDN w:val="0"/>
        <w:spacing w:before="205" w:after="0" w:line="240" w:lineRule="auto"/>
        <w:ind w:right="771"/>
        <w:contextualSpacing w:val="0"/>
        <w:rPr>
          <w:rFonts w:ascii="Sto TT Cond" w:hAnsi="Sto TT Cond"/>
          <w:color w:val="auto"/>
        </w:rPr>
      </w:pPr>
      <w:proofErr w:type="spellStart"/>
      <w:r w:rsidRPr="00AB06FB">
        <w:rPr>
          <w:rFonts w:ascii="Sto TT Cond" w:hAnsi="Sto TT Cond"/>
          <w:color w:val="auto"/>
        </w:rPr>
        <w:t>StoVentro</w:t>
      </w:r>
      <w:proofErr w:type="spellEnd"/>
      <w:r w:rsidRPr="00AB06FB">
        <w:rPr>
          <w:rFonts w:ascii="Sto TT Cond" w:hAnsi="Sto TT Cond"/>
          <w:color w:val="auto"/>
        </w:rPr>
        <w:t xml:space="preserve"> Brackets </w:t>
      </w:r>
    </w:p>
    <w:bookmarkEnd w:id="39"/>
    <w:p w14:paraId="0033EBFD" w14:textId="088EB141" w:rsidR="00883562" w:rsidRPr="00AB06FB" w:rsidRDefault="00994231" w:rsidP="00994231">
      <w:pPr>
        <w:pStyle w:val="ListParagraph"/>
        <w:widowControl w:val="0"/>
        <w:numPr>
          <w:ilvl w:val="4"/>
          <w:numId w:val="101"/>
        </w:numPr>
        <w:tabs>
          <w:tab w:val="left" w:pos="2357"/>
          <w:tab w:val="left" w:pos="2358"/>
        </w:tabs>
        <w:autoSpaceDE w:val="0"/>
        <w:autoSpaceDN w:val="0"/>
        <w:spacing w:before="205" w:after="0" w:line="240" w:lineRule="auto"/>
        <w:ind w:right="771"/>
        <w:contextualSpacing w:val="0"/>
        <w:rPr>
          <w:rFonts w:ascii="Sto TT Cond" w:hAnsi="Sto TT Cond"/>
          <w:color w:val="auto"/>
        </w:rPr>
      </w:pPr>
      <w:r w:rsidRPr="00AB06FB">
        <w:rPr>
          <w:rFonts w:ascii="Sto TT Cond" w:hAnsi="Sto TT Cond"/>
          <w:color w:val="auto"/>
        </w:rPr>
        <w:t xml:space="preserve">Steel: </w:t>
      </w:r>
      <w:r w:rsidR="00883562" w:rsidRPr="00AB06FB">
        <w:rPr>
          <w:rFonts w:ascii="Sto TT Cond" w:hAnsi="Sto TT Cond"/>
          <w:color w:val="auto"/>
        </w:rPr>
        <w:t>2.0mm, Large (FP) and Small (GP) wall brackets, Grade 80 HSLAS-F</w:t>
      </w:r>
      <w:r w:rsidR="00D4753E">
        <w:rPr>
          <w:rFonts w:ascii="Sto TT Cond" w:hAnsi="Sto TT Cond"/>
          <w:color w:val="auto"/>
        </w:rPr>
        <w:t xml:space="preserve"> or SS</w:t>
      </w:r>
      <w:r w:rsidR="00883562" w:rsidRPr="00AB06FB">
        <w:rPr>
          <w:rFonts w:ascii="Sto TT Cond" w:hAnsi="Sto TT Cond"/>
          <w:color w:val="auto"/>
        </w:rPr>
        <w:t xml:space="preserve"> + ZM115 galvanized steel in accordance with ASTM A1046 Type 1 specification, or Grade S550GD (1.0531) + ZMM430 </w:t>
      </w:r>
      <w:r w:rsidR="00450BFC">
        <w:rPr>
          <w:rFonts w:ascii="Sto TT Cond" w:hAnsi="Sto TT Cond"/>
          <w:color w:val="auto"/>
        </w:rPr>
        <w:t>coat</w:t>
      </w:r>
      <w:r w:rsidR="00883562" w:rsidRPr="00AB06FB">
        <w:rPr>
          <w:rFonts w:ascii="Sto TT Cond" w:hAnsi="Sto TT Cond"/>
          <w:color w:val="auto"/>
        </w:rPr>
        <w:t>ed steel conforming to EN 10346.</w:t>
      </w:r>
    </w:p>
    <w:p w14:paraId="16CF464F" w14:textId="7FB643BF" w:rsidR="00994231" w:rsidRPr="00AB06FB" w:rsidRDefault="00994231" w:rsidP="00994231">
      <w:pPr>
        <w:pStyle w:val="ListParagraph"/>
        <w:widowControl w:val="0"/>
        <w:numPr>
          <w:ilvl w:val="4"/>
          <w:numId w:val="101"/>
        </w:numPr>
        <w:tabs>
          <w:tab w:val="left" w:pos="2357"/>
          <w:tab w:val="left" w:pos="2358"/>
        </w:tabs>
        <w:autoSpaceDE w:val="0"/>
        <w:autoSpaceDN w:val="0"/>
        <w:spacing w:before="205" w:after="0" w:line="240" w:lineRule="auto"/>
        <w:ind w:right="771"/>
        <w:contextualSpacing w:val="0"/>
        <w:rPr>
          <w:rFonts w:ascii="Sto TT Cond" w:hAnsi="Sto TT Cond"/>
          <w:color w:val="auto"/>
        </w:rPr>
      </w:pPr>
      <w:r w:rsidRPr="00AB06FB">
        <w:rPr>
          <w:rFonts w:ascii="Sto TT Cond" w:hAnsi="Sto TT Cond"/>
          <w:color w:val="auto"/>
        </w:rPr>
        <w:t>Aluminum: 3.2mm and 4.2mm, Large (FP) and Small (GP) wall brackets, quality EN AW-6063 T66 aluminum, tolerance in accordance with EN 755-9, or 6005A-T5 aluminum, tolerance in accordance with ASTM A370-19.</w:t>
      </w:r>
    </w:p>
    <w:p w14:paraId="62F0ED06" w14:textId="77777777" w:rsidR="00883562" w:rsidRPr="00AB06FB" w:rsidRDefault="00883562" w:rsidP="00883562">
      <w:pPr>
        <w:pStyle w:val="ListParagraph"/>
        <w:widowControl w:val="0"/>
        <w:numPr>
          <w:ilvl w:val="3"/>
          <w:numId w:val="101"/>
        </w:numPr>
        <w:tabs>
          <w:tab w:val="left" w:pos="2357"/>
          <w:tab w:val="left" w:pos="2358"/>
        </w:tabs>
        <w:autoSpaceDE w:val="0"/>
        <w:autoSpaceDN w:val="0"/>
        <w:spacing w:before="205" w:after="0" w:line="240" w:lineRule="auto"/>
        <w:ind w:right="110"/>
        <w:contextualSpacing w:val="0"/>
        <w:rPr>
          <w:rFonts w:ascii="Sto TT Cond" w:hAnsi="Sto TT Cond"/>
          <w:color w:val="auto"/>
        </w:rPr>
      </w:pPr>
      <w:r w:rsidRPr="00AB06FB">
        <w:rPr>
          <w:rFonts w:ascii="Sto TT Cond" w:hAnsi="Sto TT Cond"/>
          <w:color w:val="auto"/>
        </w:rPr>
        <w:t xml:space="preserve">Minimum 2.0mm aluminum alloy T-profiles, L-profiles, or other </w:t>
      </w:r>
      <w:proofErr w:type="spellStart"/>
      <w:r w:rsidRPr="00AB06FB">
        <w:rPr>
          <w:rFonts w:ascii="Sto TT Cond" w:hAnsi="Sto TT Cond"/>
          <w:color w:val="auto"/>
        </w:rPr>
        <w:t>StoVentro</w:t>
      </w:r>
      <w:proofErr w:type="spellEnd"/>
      <w:r w:rsidRPr="00AB06FB">
        <w:rPr>
          <w:rFonts w:ascii="Sto TT Cond" w:hAnsi="Sto TT Cond"/>
          <w:color w:val="auto"/>
        </w:rPr>
        <w:t xml:space="preserve"> profiles, EN AW-6063 T66 per EN 755-2, or 6005A-T5 with minimum tensile strength</w:t>
      </w:r>
      <w:r w:rsidRPr="00AB06FB">
        <w:rPr>
          <w:rFonts w:ascii="Sto TT Cond" w:hAnsi="Sto TT Cond"/>
          <w:color w:val="auto"/>
          <w:spacing w:val="-24"/>
        </w:rPr>
        <w:t xml:space="preserve"> </w:t>
      </w:r>
      <w:r w:rsidRPr="00AB06FB">
        <w:rPr>
          <w:rFonts w:ascii="Sto TT Cond" w:hAnsi="Sto TT Cond"/>
          <w:color w:val="auto"/>
        </w:rPr>
        <w:t xml:space="preserve">of 38 </w:t>
      </w:r>
      <w:proofErr w:type="spellStart"/>
      <w:r w:rsidRPr="00AB06FB">
        <w:rPr>
          <w:rFonts w:ascii="Sto TT Cond" w:hAnsi="Sto TT Cond"/>
          <w:color w:val="auto"/>
        </w:rPr>
        <w:t>ksi</w:t>
      </w:r>
      <w:proofErr w:type="spellEnd"/>
      <w:r w:rsidRPr="00AB06FB">
        <w:rPr>
          <w:rFonts w:ascii="Sto TT Cond" w:hAnsi="Sto TT Cond"/>
          <w:color w:val="auto"/>
        </w:rPr>
        <w:t xml:space="preserve"> (262 N/mm</w:t>
      </w:r>
      <w:r w:rsidRPr="00AB06FB">
        <w:rPr>
          <w:rFonts w:ascii="Sto TT Cond" w:hAnsi="Sto TT Cond"/>
          <w:color w:val="auto"/>
          <w:vertAlign w:val="superscript"/>
        </w:rPr>
        <w:t>2</w:t>
      </w:r>
      <w:r w:rsidRPr="00AB06FB">
        <w:rPr>
          <w:rFonts w:ascii="Sto TT Cond" w:hAnsi="Sto TT Cond"/>
          <w:color w:val="auto"/>
        </w:rPr>
        <w:t>) and 6005A-T5 aluminum tolerance in accordance with ASTM A370-19</w:t>
      </w:r>
    </w:p>
    <w:p w14:paraId="42BE8B4B" w14:textId="77777777" w:rsidR="00921F1D" w:rsidRPr="00AB06FB" w:rsidRDefault="00921F1D" w:rsidP="00921F1D">
      <w:pPr>
        <w:pStyle w:val="Heading5"/>
        <w:rPr>
          <w:rFonts w:ascii="Sto TT Cond" w:hAnsi="Sto TT Cond"/>
        </w:rPr>
      </w:pPr>
      <w:r w:rsidRPr="00AB06FB">
        <w:rPr>
          <w:rFonts w:ascii="Sto TT Cond" w:hAnsi="Sto TT Cond"/>
        </w:rPr>
        <w:t>Carrier Board</w:t>
      </w:r>
    </w:p>
    <w:p w14:paraId="22F2A2FA" w14:textId="7767BA06" w:rsidR="00921F1D" w:rsidRPr="00AB06FB" w:rsidRDefault="0087511F" w:rsidP="00921F1D">
      <w:pPr>
        <w:pStyle w:val="Heading6"/>
        <w:rPr>
          <w:rFonts w:ascii="Sto TT Cond" w:hAnsi="Sto TT Cond"/>
        </w:rPr>
      </w:pPr>
      <w:r w:rsidRPr="00AB06FB">
        <w:rPr>
          <w:rFonts w:ascii="Sto TT Cond" w:hAnsi="Sto TT Cond"/>
        </w:rPr>
        <w:t>Nominal ½ inch (</w:t>
      </w:r>
      <w:r w:rsidR="00714960" w:rsidRPr="00AB06FB">
        <w:rPr>
          <w:rFonts w:ascii="Sto TT Cond" w:hAnsi="Sto TT Cond"/>
        </w:rPr>
        <w:t>12</w:t>
      </w:r>
      <w:r w:rsidR="00921F1D" w:rsidRPr="00AB06FB">
        <w:rPr>
          <w:rFonts w:ascii="Sto TT Cond" w:hAnsi="Sto TT Cond"/>
        </w:rPr>
        <w:t>mm</w:t>
      </w:r>
      <w:r w:rsidRPr="00AB06FB">
        <w:rPr>
          <w:rFonts w:ascii="Sto TT Cond" w:hAnsi="Sto TT Cond"/>
        </w:rPr>
        <w:t>)</w:t>
      </w:r>
      <w:r w:rsidR="00921F1D" w:rsidRPr="00AB06FB">
        <w:rPr>
          <w:rFonts w:ascii="Sto TT Cond" w:hAnsi="Sto TT Cond"/>
        </w:rPr>
        <w:t xml:space="preserve"> carrier board made of expanded glass granulate with </w:t>
      </w:r>
      <w:r w:rsidR="00DF2B89" w:rsidRPr="00AB06FB">
        <w:rPr>
          <w:rFonts w:ascii="Sto TT Cond" w:hAnsi="Sto TT Cond"/>
        </w:rPr>
        <w:t>nominal density of 31.2 lb/ft</w:t>
      </w:r>
      <w:r w:rsidR="00DF2B89" w:rsidRPr="00AB06FB">
        <w:rPr>
          <w:rFonts w:ascii="Sto TT Cond" w:hAnsi="Sto TT Cond"/>
          <w:vertAlign w:val="superscript"/>
        </w:rPr>
        <w:t>3</w:t>
      </w:r>
      <w:r w:rsidR="00DF2B89" w:rsidRPr="00AB06FB">
        <w:rPr>
          <w:rFonts w:ascii="Sto TT Cond" w:hAnsi="Sto TT Cond"/>
        </w:rPr>
        <w:t xml:space="preserve"> (500 kg/m</w:t>
      </w:r>
      <w:r w:rsidR="00DF2B89" w:rsidRPr="00AB06FB">
        <w:rPr>
          <w:rFonts w:ascii="Sto TT Cond" w:hAnsi="Sto TT Cond"/>
          <w:vertAlign w:val="superscript"/>
        </w:rPr>
        <w:t>3</w:t>
      </w:r>
      <w:r w:rsidR="00DF2B89" w:rsidRPr="00AB06FB">
        <w:rPr>
          <w:rFonts w:ascii="Sto TT Cond" w:hAnsi="Sto TT Cond"/>
        </w:rPr>
        <w:t xml:space="preserve">) and </w:t>
      </w:r>
      <w:r w:rsidR="00921F1D" w:rsidRPr="00AB06FB">
        <w:rPr>
          <w:rFonts w:ascii="Sto TT Cond" w:hAnsi="Sto TT Cond"/>
        </w:rPr>
        <w:t>thermal conductivity of</w:t>
      </w:r>
      <w:r w:rsidR="00DF2B89" w:rsidRPr="00AB06FB">
        <w:rPr>
          <w:rFonts w:ascii="Sto TT Cond" w:hAnsi="Sto TT Cond"/>
        </w:rPr>
        <w:t xml:space="preserve"> 0.052 BTU/</w:t>
      </w:r>
      <w:proofErr w:type="spellStart"/>
      <w:r w:rsidR="00DF2B89" w:rsidRPr="00AB06FB">
        <w:rPr>
          <w:rFonts w:ascii="Sto TT Cond" w:hAnsi="Sto TT Cond"/>
        </w:rPr>
        <w:t>h·ft</w:t>
      </w:r>
      <w:proofErr w:type="spellEnd"/>
      <w:r w:rsidR="00DF2B89" w:rsidRPr="00AB06FB">
        <w:rPr>
          <w:rFonts w:ascii="Sto TT Cond" w:hAnsi="Sto TT Cond"/>
        </w:rPr>
        <w:t>·°F (</w:t>
      </w:r>
      <w:r w:rsidR="00921F1D" w:rsidRPr="00AB06FB">
        <w:rPr>
          <w:rFonts w:ascii="Sto TT Cond" w:hAnsi="Sto TT Cond"/>
        </w:rPr>
        <w:t>0.</w:t>
      </w:r>
      <w:r w:rsidR="00233ADE" w:rsidRPr="00AB06FB">
        <w:rPr>
          <w:rFonts w:ascii="Sto TT Cond" w:hAnsi="Sto TT Cond"/>
        </w:rPr>
        <w:t>12</w:t>
      </w:r>
      <w:r w:rsidR="00921F1D" w:rsidRPr="00AB06FB">
        <w:rPr>
          <w:rFonts w:ascii="Sto TT Cond" w:hAnsi="Sto TT Cond"/>
        </w:rPr>
        <w:t xml:space="preserve"> W/</w:t>
      </w:r>
      <w:proofErr w:type="spellStart"/>
      <w:r w:rsidR="00921F1D" w:rsidRPr="00AB06FB">
        <w:rPr>
          <w:rFonts w:ascii="Sto TT Cond" w:hAnsi="Sto TT Cond"/>
        </w:rPr>
        <w:t>m·K</w:t>
      </w:r>
      <w:proofErr w:type="spellEnd"/>
      <w:r w:rsidR="00DF2B89" w:rsidRPr="00AB06FB">
        <w:rPr>
          <w:rFonts w:ascii="Sto TT Cond" w:hAnsi="Sto TT Cond"/>
        </w:rPr>
        <w:t xml:space="preserve">) </w:t>
      </w:r>
      <w:r w:rsidR="00F217AF" w:rsidRPr="00AB06FB">
        <w:rPr>
          <w:rFonts w:ascii="Sto TT Cond" w:hAnsi="Sto TT Cond"/>
        </w:rPr>
        <w:t>consisting of 9</w:t>
      </w:r>
      <w:r w:rsidR="00840274" w:rsidRPr="00AB06FB">
        <w:rPr>
          <w:rFonts w:ascii="Sto TT Cond" w:hAnsi="Sto TT Cond"/>
        </w:rPr>
        <w:t>0</w:t>
      </w:r>
      <w:r w:rsidR="00F217AF" w:rsidRPr="00AB06FB">
        <w:rPr>
          <w:rFonts w:ascii="Sto TT Cond" w:hAnsi="Sto TT Cond"/>
        </w:rPr>
        <w:t>%</w:t>
      </w:r>
      <w:r w:rsidR="00840274" w:rsidRPr="00AB06FB">
        <w:rPr>
          <w:rFonts w:ascii="Sto TT Cond" w:hAnsi="Sto TT Cond"/>
        </w:rPr>
        <w:t xml:space="preserve">+ </w:t>
      </w:r>
      <w:r w:rsidR="00F217AF" w:rsidRPr="00AB06FB">
        <w:rPr>
          <w:rFonts w:ascii="Sto TT Cond" w:hAnsi="Sto TT Cond"/>
        </w:rPr>
        <w:t>recycled</w:t>
      </w:r>
      <w:r w:rsidR="00755E6D" w:rsidRPr="00AB06FB">
        <w:rPr>
          <w:rFonts w:ascii="Sto TT Cond" w:hAnsi="Sto TT Cond"/>
        </w:rPr>
        <w:t xml:space="preserve"> glass </w:t>
      </w:r>
      <w:r w:rsidR="00F217AF" w:rsidRPr="00AB06FB">
        <w:rPr>
          <w:rFonts w:ascii="Sto TT Cond" w:hAnsi="Sto TT Cond"/>
        </w:rPr>
        <w:t>content</w:t>
      </w:r>
    </w:p>
    <w:p w14:paraId="7D933CE7" w14:textId="38C38839" w:rsidR="00B67304" w:rsidRPr="00643B9A" w:rsidRDefault="00B67304" w:rsidP="00B67304">
      <w:pPr>
        <w:pStyle w:val="Heading2"/>
        <w:rPr>
          <w:rFonts w:ascii="Sto TT Cond" w:hAnsi="Sto TT Cond"/>
        </w:rPr>
      </w:pPr>
      <w:bookmarkStart w:id="40" w:name="_Toc422152251"/>
      <w:bookmarkStart w:id="41" w:name="_Toc65246790"/>
      <w:r w:rsidRPr="00643B9A">
        <w:rPr>
          <w:rFonts w:ascii="Sto TT Cond" w:hAnsi="Sto TT Cond"/>
        </w:rPr>
        <w:t>QUALITY ASSURANCE</w:t>
      </w:r>
      <w:bookmarkEnd w:id="40"/>
      <w:bookmarkEnd w:id="41"/>
    </w:p>
    <w:p w14:paraId="14946421" w14:textId="77777777" w:rsidR="00B67304" w:rsidRPr="00AB06FB" w:rsidRDefault="00B67304" w:rsidP="00B67304">
      <w:pPr>
        <w:pStyle w:val="Heading5"/>
        <w:rPr>
          <w:rFonts w:ascii="Sto TT Cond" w:hAnsi="Sto TT Cond"/>
          <w:lang w:val="en-US"/>
        </w:rPr>
      </w:pPr>
      <w:r w:rsidRPr="00AB06FB">
        <w:rPr>
          <w:rFonts w:ascii="Sto TT Cond" w:hAnsi="Sto TT Cond"/>
          <w:lang w:val="en-US"/>
        </w:rPr>
        <w:t>Manufacturer Requirements</w:t>
      </w:r>
    </w:p>
    <w:p w14:paraId="1BD2035B" w14:textId="3394ED35" w:rsidR="00B67304" w:rsidRPr="00AB06FB" w:rsidRDefault="00014280" w:rsidP="00B67304">
      <w:pPr>
        <w:pStyle w:val="Heading6"/>
        <w:rPr>
          <w:rFonts w:ascii="Sto TT Cond" w:hAnsi="Sto TT Cond"/>
          <w:lang w:val="en-US"/>
        </w:rPr>
      </w:pPr>
      <w:r w:rsidRPr="00AB06FB">
        <w:rPr>
          <w:rFonts w:ascii="Sto TT Cond" w:hAnsi="Sto TT Cond"/>
          <w:lang w:val="en-US"/>
        </w:rPr>
        <w:t xml:space="preserve">Air and </w:t>
      </w:r>
      <w:r w:rsidR="00B76242" w:rsidRPr="00AB06FB">
        <w:rPr>
          <w:rFonts w:ascii="Sto TT Cond" w:hAnsi="Sto TT Cond"/>
          <w:lang w:val="en-US"/>
        </w:rPr>
        <w:t>water-resistive</w:t>
      </w:r>
      <w:r w:rsidR="00365A32" w:rsidRPr="00AB06FB">
        <w:rPr>
          <w:rFonts w:ascii="Sto TT Cond" w:hAnsi="Sto TT Cond"/>
          <w:lang w:val="en-US"/>
        </w:rPr>
        <w:t xml:space="preserve"> barrier, </w:t>
      </w:r>
      <w:r w:rsidR="00B67304" w:rsidRPr="00AB06FB">
        <w:rPr>
          <w:rFonts w:ascii="Sto TT Cond" w:hAnsi="Sto TT Cond"/>
          <w:lang w:val="en-US"/>
        </w:rPr>
        <w:t>insulated wall cladding</w:t>
      </w:r>
      <w:r w:rsidR="00365A32" w:rsidRPr="00AB06FB">
        <w:rPr>
          <w:rFonts w:ascii="Sto TT Cond" w:hAnsi="Sto TT Cond"/>
          <w:lang w:val="en-US"/>
        </w:rPr>
        <w:t>, and architectural finish system</w:t>
      </w:r>
      <w:r w:rsidR="00B67304" w:rsidRPr="00AB06FB">
        <w:rPr>
          <w:rFonts w:ascii="Sto TT Cond" w:hAnsi="Sto TT Cond"/>
          <w:lang w:val="en-US"/>
        </w:rPr>
        <w:t xml:space="preserve"> manufacturer for a minimum of thirty</w:t>
      </w:r>
      <w:r w:rsidR="00365A32" w:rsidRPr="00AB06FB">
        <w:rPr>
          <w:rFonts w:ascii="Sto TT Cond" w:hAnsi="Sto TT Cond"/>
          <w:lang w:val="en-US"/>
        </w:rPr>
        <w:t xml:space="preserve">-five </w:t>
      </w:r>
      <w:r w:rsidR="00B67304" w:rsidRPr="00AB06FB">
        <w:rPr>
          <w:rFonts w:ascii="Sto TT Cond" w:hAnsi="Sto TT Cond"/>
          <w:lang w:val="en-US"/>
        </w:rPr>
        <w:t>(35) years</w:t>
      </w:r>
    </w:p>
    <w:p w14:paraId="62D78AD4" w14:textId="4E914F87" w:rsidR="00B67304" w:rsidRPr="00AB06FB" w:rsidRDefault="00B67304" w:rsidP="00390185">
      <w:pPr>
        <w:pStyle w:val="Heading6"/>
        <w:rPr>
          <w:rFonts w:ascii="Sto TT Cond" w:hAnsi="Sto TT Cond"/>
          <w:lang w:val="en-US"/>
        </w:rPr>
      </w:pPr>
      <w:r w:rsidRPr="00AB06FB">
        <w:rPr>
          <w:rFonts w:ascii="Sto TT Cond" w:hAnsi="Sto TT Cond"/>
          <w:lang w:val="en-US"/>
        </w:rPr>
        <w:t>Manufacturing facilities</w:t>
      </w:r>
      <w:r w:rsidR="002C74F6" w:rsidRPr="00AB06FB">
        <w:rPr>
          <w:rFonts w:ascii="Sto TT Cond" w:hAnsi="Sto TT Cond"/>
          <w:lang w:val="en-US"/>
        </w:rPr>
        <w:t>:</w:t>
      </w:r>
      <w:r w:rsidRPr="00AB06FB">
        <w:rPr>
          <w:rFonts w:ascii="Sto TT Cond" w:hAnsi="Sto TT Cond"/>
          <w:lang w:val="en-US"/>
        </w:rPr>
        <w:t xml:space="preserve"> ISO 9001 Certified Quality System and </w:t>
      </w:r>
      <w:r w:rsidR="00BA1DF7" w:rsidRPr="00AB06FB">
        <w:rPr>
          <w:rFonts w:ascii="Sto TT Cond" w:hAnsi="Sto TT Cond"/>
          <w:lang w:val="en-US"/>
        </w:rPr>
        <w:t>c</w:t>
      </w:r>
      <w:r w:rsidRPr="00AB06FB">
        <w:rPr>
          <w:rFonts w:ascii="Sto TT Cond" w:hAnsi="Sto TT Cond"/>
          <w:lang w:val="en-US"/>
        </w:rPr>
        <w:t>ertified Environmental Management System</w:t>
      </w:r>
    </w:p>
    <w:p w14:paraId="01F5DFE1" w14:textId="77777777" w:rsidR="00B67304" w:rsidRPr="00AB06FB" w:rsidRDefault="00B67304" w:rsidP="00B67304">
      <w:pPr>
        <w:pStyle w:val="Heading5"/>
        <w:rPr>
          <w:rFonts w:ascii="Sto TT Cond" w:hAnsi="Sto TT Cond"/>
          <w:lang w:val="en-US"/>
        </w:rPr>
      </w:pPr>
      <w:r w:rsidRPr="00AB06FB">
        <w:rPr>
          <w:rFonts w:ascii="Sto TT Cond" w:hAnsi="Sto TT Cond"/>
          <w:lang w:val="en-US"/>
        </w:rPr>
        <w:t>Contractor Requirements</w:t>
      </w:r>
    </w:p>
    <w:p w14:paraId="509A6DB0" w14:textId="77777777" w:rsidR="00B67304" w:rsidRPr="00AB06FB" w:rsidRDefault="00B67304" w:rsidP="00B67304">
      <w:pPr>
        <w:pStyle w:val="Heading6"/>
        <w:rPr>
          <w:rFonts w:ascii="Sto TT Cond" w:hAnsi="Sto TT Cond"/>
          <w:lang w:val="en-US"/>
        </w:rPr>
      </w:pPr>
      <w:r w:rsidRPr="00AB06FB">
        <w:rPr>
          <w:rFonts w:ascii="Sto TT Cond" w:hAnsi="Sto TT Cond"/>
          <w:lang w:val="en-US"/>
        </w:rPr>
        <w:lastRenderedPageBreak/>
        <w:t>Engaged in application of similar systems for a minimum of three (3) years</w:t>
      </w:r>
    </w:p>
    <w:p w14:paraId="4F6EE68F" w14:textId="77777777" w:rsidR="00B67304" w:rsidRPr="00AB06FB" w:rsidRDefault="00B67304" w:rsidP="00B67304">
      <w:pPr>
        <w:pStyle w:val="Heading6"/>
        <w:rPr>
          <w:rFonts w:ascii="Sto TT Cond" w:hAnsi="Sto TT Cond"/>
          <w:lang w:val="en-US"/>
        </w:rPr>
      </w:pPr>
      <w:r w:rsidRPr="00AB06FB">
        <w:rPr>
          <w:rFonts w:ascii="Sto TT Cond" w:hAnsi="Sto TT Cond"/>
          <w:lang w:val="en-US"/>
        </w:rPr>
        <w:t>Knowledgeable in the proper use and handling of Sto materials</w:t>
      </w:r>
    </w:p>
    <w:p w14:paraId="6C8FE2D3" w14:textId="4EE3702A" w:rsidR="00B67304" w:rsidRPr="00AB06FB" w:rsidRDefault="00B67304" w:rsidP="00B67304">
      <w:pPr>
        <w:pStyle w:val="Heading6"/>
        <w:rPr>
          <w:rFonts w:ascii="Sto TT Cond" w:hAnsi="Sto TT Cond"/>
          <w:lang w:val="en-US"/>
        </w:rPr>
      </w:pPr>
      <w:r w:rsidRPr="00AB06FB">
        <w:rPr>
          <w:rFonts w:ascii="Sto TT Cond" w:hAnsi="Sto TT Cond"/>
          <w:lang w:val="en-US"/>
        </w:rPr>
        <w:t>Employ skilled mechanics who are experienced and knowledgeable in air a</w:t>
      </w:r>
      <w:r w:rsidR="00390185" w:rsidRPr="00AB06FB">
        <w:rPr>
          <w:rFonts w:ascii="Sto TT Cond" w:hAnsi="Sto TT Cond"/>
          <w:lang w:val="en-US"/>
        </w:rPr>
        <w:t xml:space="preserve">nd </w:t>
      </w:r>
      <w:r w:rsidR="00B76242" w:rsidRPr="00AB06FB">
        <w:rPr>
          <w:rFonts w:ascii="Sto TT Cond" w:hAnsi="Sto TT Cond"/>
          <w:lang w:val="en-US"/>
        </w:rPr>
        <w:t>water-resistive</w:t>
      </w:r>
      <w:r w:rsidR="00390185" w:rsidRPr="00AB06FB">
        <w:rPr>
          <w:rFonts w:ascii="Sto TT Cond" w:hAnsi="Sto TT Cond"/>
          <w:lang w:val="en-US"/>
        </w:rPr>
        <w:t xml:space="preserve"> barrier, curtain wall and rainscreen wall </w:t>
      </w:r>
      <w:r w:rsidRPr="00AB06FB">
        <w:rPr>
          <w:rFonts w:ascii="Sto TT Cond" w:hAnsi="Sto TT Cond"/>
          <w:lang w:val="en-US"/>
        </w:rPr>
        <w:t xml:space="preserve">application, </w:t>
      </w:r>
      <w:r w:rsidR="00E33202" w:rsidRPr="00AB06FB">
        <w:rPr>
          <w:rFonts w:ascii="Sto TT Cond" w:hAnsi="Sto TT Cond"/>
          <w:lang w:val="en-US"/>
        </w:rPr>
        <w:t>thin brick masonry veneer</w:t>
      </w:r>
      <w:r w:rsidR="00D731EE" w:rsidRPr="00AB06FB">
        <w:rPr>
          <w:rFonts w:ascii="Sto TT Cond" w:hAnsi="Sto TT Cond"/>
          <w:lang w:val="en-US"/>
        </w:rPr>
        <w:t xml:space="preserve"> application, </w:t>
      </w:r>
      <w:r w:rsidRPr="00AB06FB">
        <w:rPr>
          <w:rFonts w:ascii="Sto TT Cond" w:hAnsi="Sto TT Cond"/>
          <w:lang w:val="en-US"/>
        </w:rPr>
        <w:t>and familiar with the requirements of the specified work</w:t>
      </w:r>
    </w:p>
    <w:p w14:paraId="66FDA18D" w14:textId="77777777" w:rsidR="00B67304" w:rsidRPr="00AB06FB" w:rsidRDefault="00B67304" w:rsidP="00B67304">
      <w:pPr>
        <w:pStyle w:val="Heading6"/>
        <w:rPr>
          <w:rFonts w:ascii="Sto TT Cond" w:hAnsi="Sto TT Cond"/>
          <w:lang w:val="en-US"/>
        </w:rPr>
      </w:pPr>
      <w:r w:rsidRPr="00AB06FB">
        <w:rPr>
          <w:rFonts w:ascii="Sto TT Cond" w:hAnsi="Sto TT Cond"/>
          <w:lang w:val="en-US"/>
        </w:rPr>
        <w:t>Successful completion of minimum of three (3) projects of similar size and complexity to the specified project</w:t>
      </w:r>
    </w:p>
    <w:p w14:paraId="2B2B8374" w14:textId="33885838" w:rsidR="00B67304" w:rsidRPr="00AB06FB" w:rsidRDefault="00DE4FA2" w:rsidP="00DE4FA2">
      <w:pPr>
        <w:pStyle w:val="Heading6"/>
        <w:rPr>
          <w:rFonts w:ascii="Sto TT Cond" w:hAnsi="Sto TT Cond"/>
          <w:lang w:val="en-US"/>
        </w:rPr>
      </w:pPr>
      <w:r w:rsidRPr="00AB06FB">
        <w:rPr>
          <w:rFonts w:ascii="Sto TT Cond" w:hAnsi="Sto TT Cond"/>
          <w:lang w:val="en-US"/>
        </w:rPr>
        <w:t>Provide the proper equipment, manpower and supervision on the job site to install the system in compliance with Sto's published specifications and details and the project plans and specifications</w:t>
      </w:r>
    </w:p>
    <w:p w14:paraId="5CF97DCB" w14:textId="77777777" w:rsidR="00755E6D" w:rsidRPr="00AB06FB" w:rsidRDefault="00755E6D" w:rsidP="00755E6D">
      <w:pPr>
        <w:pStyle w:val="Heading6"/>
        <w:rPr>
          <w:rFonts w:ascii="Sto TT Cond" w:hAnsi="Sto TT Cond"/>
          <w:lang w:val="en-US"/>
        </w:rPr>
      </w:pPr>
      <w:r w:rsidRPr="00AB06FB">
        <w:rPr>
          <w:rFonts w:ascii="Sto TT Cond" w:hAnsi="Sto TT Cond"/>
          <w:lang w:val="en-US"/>
        </w:rPr>
        <w:t xml:space="preserve">Provide engineering calculations to verify conformance with project wind load resistance requirements and adequacy of attachment to back-up wall construction </w:t>
      </w:r>
    </w:p>
    <w:p w14:paraId="10AD21E1" w14:textId="610CCE48" w:rsidR="00755E6D" w:rsidRPr="00AB06FB" w:rsidRDefault="00755E6D" w:rsidP="00755E6D">
      <w:pPr>
        <w:pStyle w:val="Heading6"/>
        <w:rPr>
          <w:rFonts w:ascii="Sto TT Cond" w:hAnsi="Sto TT Cond"/>
          <w:lang w:val="en-US"/>
        </w:rPr>
      </w:pPr>
      <w:r w:rsidRPr="00AB06FB">
        <w:rPr>
          <w:rFonts w:ascii="Sto TT Cond" w:hAnsi="Sto TT Cond"/>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AB06FB">
        <w:rPr>
          <w:rFonts w:ascii="Sto TT Cond" w:hAnsi="Sto TT Cond"/>
          <w:lang w:val="en-US"/>
        </w:rPr>
        <w:t xml:space="preserve">, size </w:t>
      </w:r>
      <w:r w:rsidR="007977D7" w:rsidRPr="00AB06FB">
        <w:rPr>
          <w:rFonts w:ascii="Sto TT Cond" w:hAnsi="Sto TT Cond"/>
          <w:lang w:val="en-US"/>
        </w:rPr>
        <w:t>and locations</w:t>
      </w:r>
    </w:p>
    <w:p w14:paraId="3F5EBBD4" w14:textId="77777777" w:rsidR="00DE4FA2" w:rsidRPr="00AB06FB" w:rsidRDefault="00DE4FA2" w:rsidP="00DE4FA2">
      <w:pPr>
        <w:pStyle w:val="Heading5"/>
        <w:rPr>
          <w:rFonts w:ascii="Sto TT Cond" w:hAnsi="Sto TT Cond"/>
          <w:lang w:val="en-US"/>
        </w:rPr>
      </w:pPr>
      <w:r w:rsidRPr="00AB06FB">
        <w:rPr>
          <w:rFonts w:ascii="Sto TT Cond" w:hAnsi="Sto TT Cond"/>
          <w:lang w:val="en-US"/>
        </w:rPr>
        <w:t>Insulation Board Manufacturer Requirements</w:t>
      </w:r>
    </w:p>
    <w:p w14:paraId="2BBCCE3D" w14:textId="7E234582" w:rsidR="004B1A32" w:rsidRPr="00AB06FB" w:rsidRDefault="00DE4FA2" w:rsidP="00465431">
      <w:pPr>
        <w:pStyle w:val="Heading6"/>
        <w:rPr>
          <w:rFonts w:ascii="Sto TT Cond" w:hAnsi="Sto TT Cond"/>
          <w:lang w:val="en-US"/>
        </w:rPr>
      </w:pPr>
      <w:r w:rsidRPr="00AB06FB">
        <w:rPr>
          <w:rFonts w:ascii="Sto TT Cond" w:hAnsi="Sto TT Cond"/>
          <w:lang w:val="en-US"/>
        </w:rPr>
        <w:t>Mineral wool board manufacturer for a minimum of 30 years</w:t>
      </w:r>
    </w:p>
    <w:p w14:paraId="7118117E" w14:textId="3854E408" w:rsidR="00D731EE" w:rsidRPr="00AB06FB" w:rsidRDefault="00E33202" w:rsidP="00DE4FA2">
      <w:pPr>
        <w:pStyle w:val="Heading5"/>
        <w:rPr>
          <w:rFonts w:ascii="Sto TT Cond" w:hAnsi="Sto TT Cond"/>
          <w:lang w:val="en-US"/>
        </w:rPr>
      </w:pPr>
      <w:r w:rsidRPr="00AB06FB">
        <w:rPr>
          <w:rFonts w:ascii="Sto TT Cond" w:hAnsi="Sto TT Cond"/>
          <w:lang w:val="en-US"/>
        </w:rPr>
        <w:t>Masonry Veneer</w:t>
      </w:r>
      <w:r w:rsidR="00D731EE" w:rsidRPr="00AB06FB">
        <w:rPr>
          <w:rFonts w:ascii="Sto TT Cond" w:hAnsi="Sto TT Cond"/>
          <w:lang w:val="en-US"/>
        </w:rPr>
        <w:t xml:space="preserve"> Manufacturer Requirements</w:t>
      </w:r>
    </w:p>
    <w:p w14:paraId="71D98D70" w14:textId="6CFB3467" w:rsidR="00061E92" w:rsidRPr="00AB06FB" w:rsidRDefault="00061E92" w:rsidP="00061E92">
      <w:pPr>
        <w:pStyle w:val="Heading6"/>
        <w:rPr>
          <w:rFonts w:ascii="Sto TT Cond" w:hAnsi="Sto TT Cond"/>
          <w:lang w:val="en-US"/>
        </w:rPr>
      </w:pPr>
      <w:r w:rsidRPr="00AB06FB">
        <w:rPr>
          <w:rFonts w:ascii="Sto TT Cond" w:hAnsi="Sto TT Cond"/>
          <w:lang w:val="en-US"/>
        </w:rPr>
        <w:t xml:space="preserve">Provide </w:t>
      </w:r>
      <w:r w:rsidR="00303DA5" w:rsidRPr="00AB06FB">
        <w:rPr>
          <w:rFonts w:ascii="Sto TT Cond" w:hAnsi="Sto TT Cond"/>
          <w:lang w:val="en-US"/>
        </w:rPr>
        <w:t>masonry veneer</w:t>
      </w:r>
      <w:r w:rsidRPr="00AB06FB">
        <w:rPr>
          <w:rFonts w:ascii="Sto TT Cond" w:hAnsi="Sto TT Cond"/>
          <w:lang w:val="en-US"/>
        </w:rPr>
        <w:t xml:space="preserve"> units in conformance with the IBC and IRC size, weight, and durability requirements.  </w:t>
      </w:r>
    </w:p>
    <w:p w14:paraId="7E8A5867" w14:textId="129012C0" w:rsidR="00303DA5" w:rsidRPr="00AB06FB" w:rsidRDefault="00303DA5" w:rsidP="00061E92">
      <w:pPr>
        <w:pStyle w:val="Heading6"/>
        <w:rPr>
          <w:rFonts w:ascii="Sto TT Cond" w:hAnsi="Sto TT Cond"/>
          <w:lang w:val="en-US"/>
        </w:rPr>
      </w:pPr>
      <w:r w:rsidRPr="00AB06FB">
        <w:rPr>
          <w:rFonts w:ascii="Sto TT Cond" w:hAnsi="Sto TT Cond"/>
          <w:lang w:val="en-US"/>
        </w:rPr>
        <w:t xml:space="preserve">Provide masonry veneer units in conformance with ASTM C1088 of type and quality suitable for environmental exposure conditions of project and certify suitability in writing. </w:t>
      </w:r>
    </w:p>
    <w:p w14:paraId="1007E8B5" w14:textId="2A2E7CB2" w:rsidR="00D731EE" w:rsidRPr="00AB06FB" w:rsidRDefault="00061E92" w:rsidP="00061E92">
      <w:pPr>
        <w:pStyle w:val="Heading6"/>
        <w:rPr>
          <w:rFonts w:ascii="Sto TT Cond" w:hAnsi="Sto TT Cond"/>
          <w:lang w:val="en-US"/>
        </w:rPr>
      </w:pPr>
      <w:r w:rsidRPr="00AB06FB">
        <w:rPr>
          <w:rFonts w:ascii="Sto TT Cond" w:hAnsi="Sto TT Cond"/>
          <w:lang w:val="en-US"/>
        </w:rPr>
        <w:t xml:space="preserve">Provide </w:t>
      </w:r>
      <w:r w:rsidR="00303DA5" w:rsidRPr="00AB06FB">
        <w:rPr>
          <w:rFonts w:ascii="Sto TT Cond" w:hAnsi="Sto TT Cond"/>
          <w:lang w:val="en-US"/>
        </w:rPr>
        <w:t xml:space="preserve">masonry </w:t>
      </w:r>
      <w:r w:rsidR="0097750B" w:rsidRPr="00AB06FB">
        <w:rPr>
          <w:rFonts w:ascii="Sto TT Cond" w:hAnsi="Sto TT Cond"/>
          <w:lang w:val="en-US"/>
        </w:rPr>
        <w:t>veneer</w:t>
      </w:r>
      <w:r w:rsidRPr="00AB06FB">
        <w:rPr>
          <w:rFonts w:ascii="Sto TT Cond" w:hAnsi="Sto TT Cond"/>
          <w:lang w:val="en-US"/>
        </w:rPr>
        <w:t xml:space="preserve"> units that comply with minimum 50 </w:t>
      </w:r>
      <w:proofErr w:type="spellStart"/>
      <w:r w:rsidRPr="00AB06FB">
        <w:rPr>
          <w:rFonts w:ascii="Sto TT Cond" w:hAnsi="Sto TT Cond"/>
          <w:lang w:val="en-US"/>
        </w:rPr>
        <w:t>lb</w:t>
      </w:r>
      <w:proofErr w:type="spellEnd"/>
      <w:r w:rsidRPr="00AB06FB">
        <w:rPr>
          <w:rFonts w:ascii="Sto TT Cond" w:hAnsi="Sto TT Cond"/>
          <w:lang w:val="en-US"/>
        </w:rPr>
        <w:t>/in</w:t>
      </w:r>
      <w:r w:rsidRPr="00AB06FB">
        <w:rPr>
          <w:rFonts w:ascii="Sto TT Cond" w:hAnsi="Sto TT Cond"/>
          <w:vertAlign w:val="superscript"/>
          <w:lang w:val="en-US"/>
        </w:rPr>
        <w:t>2</w:t>
      </w:r>
      <w:r w:rsidRPr="00AB06FB">
        <w:rPr>
          <w:rFonts w:ascii="Sto TT Cond" w:hAnsi="Sto TT Cond"/>
          <w:lang w:val="en-US"/>
        </w:rPr>
        <w:t xml:space="preserve"> (0.345 N/mm</w:t>
      </w:r>
      <w:r w:rsidRPr="00AB06FB">
        <w:rPr>
          <w:rFonts w:ascii="Sto TT Cond" w:hAnsi="Sto TT Cond"/>
          <w:vertAlign w:val="superscript"/>
          <w:lang w:val="en-US"/>
        </w:rPr>
        <w:t>2</w:t>
      </w:r>
      <w:r w:rsidRPr="00AB06FB">
        <w:rPr>
          <w:rFonts w:ascii="Sto TT Cond" w:hAnsi="Sto TT Cond"/>
          <w:lang w:val="en-US"/>
        </w:rPr>
        <w:t>) shear bond strength when tested in accordance with ASTM C482.</w:t>
      </w:r>
    </w:p>
    <w:p w14:paraId="4E52B2BC" w14:textId="3D3D3B48" w:rsidR="00DE4FA2" w:rsidRPr="00AB06FB" w:rsidRDefault="00DE4FA2" w:rsidP="00DE4FA2">
      <w:pPr>
        <w:pStyle w:val="Heading5"/>
        <w:rPr>
          <w:rFonts w:ascii="Sto TT Cond" w:hAnsi="Sto TT Cond"/>
          <w:lang w:val="en-US"/>
        </w:rPr>
      </w:pPr>
      <w:r w:rsidRPr="00AB06FB">
        <w:rPr>
          <w:rFonts w:ascii="Sto TT Cond" w:hAnsi="Sto TT Cond"/>
          <w:lang w:val="en-US"/>
        </w:rPr>
        <w:t>Mock-up Testing</w:t>
      </w:r>
    </w:p>
    <w:p w14:paraId="559FA3D9" w14:textId="33C2E660" w:rsidR="00DE4FA2" w:rsidRPr="00AB06FB" w:rsidRDefault="00DE4FA2" w:rsidP="00755E6D">
      <w:pPr>
        <w:pStyle w:val="Heading6"/>
        <w:rPr>
          <w:rFonts w:ascii="Sto TT Cond" w:hAnsi="Sto TT Cond"/>
          <w:lang w:val="en-US"/>
        </w:rPr>
      </w:pPr>
      <w:r w:rsidRPr="00AB06FB">
        <w:rPr>
          <w:rFonts w:ascii="Sto TT Cond" w:hAnsi="Sto TT Cond"/>
          <w:lang w:val="en-US"/>
        </w:rPr>
        <w:t>Construct full-scale mock-up of typical air/</w:t>
      </w:r>
      <w:r w:rsidR="00B76242" w:rsidRPr="00AB06FB">
        <w:rPr>
          <w:rFonts w:ascii="Sto TT Cond" w:hAnsi="Sto TT Cond"/>
          <w:lang w:val="en-US"/>
        </w:rPr>
        <w:t>water-resistive</w:t>
      </w:r>
      <w:r w:rsidRPr="00AB06FB">
        <w:rPr>
          <w:rFonts w:ascii="Sto TT Cond" w:hAnsi="Sto TT Cond"/>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AB06FB" w:rsidRDefault="00DE4FA2" w:rsidP="00DE4FA2">
      <w:pPr>
        <w:pStyle w:val="Heading5"/>
        <w:rPr>
          <w:rFonts w:ascii="Sto TT Cond" w:hAnsi="Sto TT Cond"/>
          <w:lang w:val="en-US"/>
        </w:rPr>
      </w:pPr>
      <w:r w:rsidRPr="00AB06FB">
        <w:rPr>
          <w:rFonts w:ascii="Sto TT Cond" w:hAnsi="Sto TT Cond"/>
          <w:lang w:val="en-US"/>
        </w:rPr>
        <w:t>Inspections</w:t>
      </w:r>
    </w:p>
    <w:p w14:paraId="6940D949" w14:textId="2CBA0BDE" w:rsidR="00DE4FA2" w:rsidRPr="00AB06FB" w:rsidRDefault="00DE4FA2" w:rsidP="00DE4FA2">
      <w:pPr>
        <w:pStyle w:val="Heading6"/>
        <w:rPr>
          <w:rFonts w:ascii="Sto TT Cond" w:hAnsi="Sto TT Cond"/>
          <w:lang w:val="en-US"/>
        </w:rPr>
      </w:pPr>
      <w:r w:rsidRPr="00AB06FB">
        <w:rPr>
          <w:rFonts w:ascii="Sto TT Cond" w:hAnsi="Sto TT Cond"/>
          <w:lang w:val="en-US"/>
        </w:rPr>
        <w:t xml:space="preserve">Provide independent </w:t>
      </w:r>
      <w:r w:rsidR="00BF57B6" w:rsidRPr="00AB06FB">
        <w:rPr>
          <w:rFonts w:ascii="Sto TT Cond" w:hAnsi="Sto TT Cond"/>
          <w:lang w:val="en-US"/>
        </w:rPr>
        <w:t>third-party</w:t>
      </w:r>
      <w:r w:rsidRPr="00AB06FB">
        <w:rPr>
          <w:rFonts w:ascii="Sto TT Cond" w:hAnsi="Sto TT Cond"/>
          <w:lang w:val="en-US"/>
        </w:rPr>
        <w:t xml:space="preserve"> inspection where required by code or contract documents</w:t>
      </w:r>
    </w:p>
    <w:p w14:paraId="77DCA307" w14:textId="77777777" w:rsidR="00DE4FA2" w:rsidRPr="00AB06FB" w:rsidRDefault="00DE4FA2" w:rsidP="00DE4FA2">
      <w:pPr>
        <w:pStyle w:val="Heading6"/>
        <w:rPr>
          <w:rFonts w:ascii="Sto TT Cond" w:hAnsi="Sto TT Cond"/>
          <w:lang w:val="en-US"/>
        </w:rPr>
      </w:pPr>
      <w:r w:rsidRPr="00AB06FB">
        <w:rPr>
          <w:rFonts w:ascii="Sto TT Cond" w:hAnsi="Sto TT Cond"/>
          <w:lang w:val="en-US"/>
        </w:rPr>
        <w:t>Conduct inspections in accordance with code requirements and contract documents</w:t>
      </w:r>
    </w:p>
    <w:p w14:paraId="16F0FA7A" w14:textId="46E3D3BB" w:rsidR="00755E6D" w:rsidRPr="00643B9A" w:rsidRDefault="00DE4FA2" w:rsidP="00755E6D">
      <w:pPr>
        <w:pStyle w:val="Heading2"/>
        <w:rPr>
          <w:rFonts w:ascii="Sto TT Cond" w:hAnsi="Sto TT Cond"/>
        </w:rPr>
      </w:pPr>
      <w:bookmarkStart w:id="42" w:name="_Toc422152252"/>
      <w:bookmarkStart w:id="43" w:name="_Toc65246791"/>
      <w:r w:rsidRPr="00643B9A">
        <w:rPr>
          <w:rFonts w:ascii="Sto TT Cond" w:hAnsi="Sto TT Cond"/>
        </w:rPr>
        <w:t>DELIVERY, STORAGE AND HANDLING</w:t>
      </w:r>
      <w:bookmarkEnd w:id="42"/>
      <w:bookmarkEnd w:id="43"/>
      <w:r w:rsidR="00755E6D" w:rsidRPr="00643B9A">
        <w:rPr>
          <w:rFonts w:ascii="Sto TT Cond" w:hAnsi="Sto TT Cond"/>
          <w:color w:val="0000FF"/>
        </w:rPr>
        <w:tab/>
      </w:r>
    </w:p>
    <w:p w14:paraId="0B82C30E" w14:textId="69F9F60B" w:rsidR="00755E6D" w:rsidRPr="00AB06FB" w:rsidRDefault="00755E6D" w:rsidP="00755E6D">
      <w:pPr>
        <w:pStyle w:val="Heading5"/>
        <w:rPr>
          <w:rFonts w:ascii="Sto TT Cond" w:hAnsi="Sto TT Cond"/>
          <w:lang w:val="en-US"/>
        </w:rPr>
      </w:pPr>
      <w:r w:rsidRPr="00AB06FB">
        <w:rPr>
          <w:rFonts w:ascii="Sto TT Cond" w:hAnsi="Sto TT Cond"/>
          <w:lang w:val="en-US"/>
        </w:rPr>
        <w:t xml:space="preserve">Deliver all materials in their original sealed containers bearing manufacturer's name and identification of product.  </w:t>
      </w:r>
      <w:r w:rsidRPr="00AB06FB">
        <w:rPr>
          <w:rFonts w:ascii="Sto TT Cond" w:hAnsi="Sto TT Cond"/>
          <w:szCs w:val="16"/>
        </w:rPr>
        <w:t>Store cartons and bundles of material inside in a dry area until ready for use on pallets.  Store off the ground on pallets in a dry location out of direct sunlight during installation.</w:t>
      </w:r>
    </w:p>
    <w:p w14:paraId="0FA7E65F" w14:textId="547284DD" w:rsidR="00365A32" w:rsidRPr="00AB06FB" w:rsidRDefault="00365A32" w:rsidP="00DE4FA2">
      <w:pPr>
        <w:pStyle w:val="Heading5"/>
        <w:rPr>
          <w:rFonts w:ascii="Sto TT Cond" w:hAnsi="Sto TT Cond"/>
          <w:lang w:val="en-US"/>
        </w:rPr>
      </w:pPr>
      <w:r w:rsidRPr="00AB06FB">
        <w:rPr>
          <w:rFonts w:ascii="Sto TT Cond" w:hAnsi="Sto TT Cond"/>
          <w:lang w:val="en-US"/>
        </w:rPr>
        <w:t xml:space="preserve">Store </w:t>
      </w:r>
      <w:proofErr w:type="spellStart"/>
      <w:r w:rsidRPr="00AB06FB">
        <w:rPr>
          <w:rFonts w:ascii="Sto TT Cond" w:hAnsi="Sto TT Cond"/>
          <w:lang w:val="en-US"/>
        </w:rPr>
        <w:t>portland</w:t>
      </w:r>
      <w:proofErr w:type="spellEnd"/>
      <w:r w:rsidRPr="00AB06FB">
        <w:rPr>
          <w:rFonts w:ascii="Sto TT Cond" w:hAnsi="Sto TT Cond"/>
          <w:lang w:val="en-US"/>
        </w:rPr>
        <w:t xml:space="preserve"> </w:t>
      </w:r>
      <w:r w:rsidR="0097750B" w:rsidRPr="00AB06FB">
        <w:rPr>
          <w:rFonts w:ascii="Sto TT Cond" w:hAnsi="Sto TT Cond"/>
          <w:lang w:val="en-US"/>
        </w:rPr>
        <w:t>cement-based</w:t>
      </w:r>
      <w:r w:rsidRPr="00AB06FB">
        <w:rPr>
          <w:rFonts w:ascii="Sto TT Cond" w:hAnsi="Sto TT Cond"/>
          <w:lang w:val="en-US"/>
        </w:rPr>
        <w:t xml:space="preserve"> products in a dry area off the ground</w:t>
      </w:r>
      <w:r w:rsidR="003E150A" w:rsidRPr="00AB06FB">
        <w:rPr>
          <w:rFonts w:ascii="Sto TT Cond" w:hAnsi="Sto TT Cond"/>
          <w:lang w:val="en-US"/>
        </w:rPr>
        <w:t xml:space="preserve"> out</w:t>
      </w:r>
      <w:r w:rsidRPr="00AB06FB">
        <w:rPr>
          <w:rFonts w:ascii="Sto TT Cond" w:hAnsi="Sto TT Cond"/>
          <w:lang w:val="en-US"/>
        </w:rPr>
        <w:t xml:space="preserve"> of direct sunlight</w:t>
      </w:r>
    </w:p>
    <w:p w14:paraId="0BBBED6F" w14:textId="77777777" w:rsidR="001730CA" w:rsidRPr="00AB06FB" w:rsidRDefault="00365A32" w:rsidP="00DE4FA2">
      <w:pPr>
        <w:pStyle w:val="Heading5"/>
        <w:rPr>
          <w:rFonts w:ascii="Sto TT Cond" w:hAnsi="Sto TT Cond"/>
          <w:lang w:val="en-US"/>
        </w:rPr>
      </w:pPr>
      <w:r w:rsidRPr="00AB06FB">
        <w:rPr>
          <w:rFonts w:ascii="Sto TT Cond" w:hAnsi="Sto TT Cond"/>
          <w:lang w:val="en-US"/>
        </w:rPr>
        <w:lastRenderedPageBreak/>
        <w:t xml:space="preserve">Store wet products (pail products) in a dry area and protect from extreme heat, 90 degrees F (32 degrees C), freezing, and direct sunlight </w:t>
      </w:r>
    </w:p>
    <w:p w14:paraId="58385329" w14:textId="77777777" w:rsidR="00117416" w:rsidRPr="00AB06FB" w:rsidRDefault="001730CA" w:rsidP="00DE4FA2">
      <w:pPr>
        <w:pStyle w:val="Heading5"/>
        <w:rPr>
          <w:rFonts w:ascii="Sto TT Cond" w:hAnsi="Sto TT Cond"/>
          <w:lang w:val="en-US"/>
        </w:rPr>
      </w:pPr>
      <w:r w:rsidRPr="00AB06FB">
        <w:rPr>
          <w:rFonts w:ascii="Sto TT Cond" w:hAnsi="Sto TT Cond"/>
          <w:lang w:val="en-US"/>
        </w:rPr>
        <w:t>Store sealant (cartridge and sausage products)</w:t>
      </w:r>
      <w:r w:rsidR="001A5F54" w:rsidRPr="00AB06FB">
        <w:rPr>
          <w:rFonts w:ascii="Sto TT Cond" w:hAnsi="Sto TT Cond"/>
          <w:lang w:val="en-US"/>
        </w:rPr>
        <w:t xml:space="preserve"> in a cool </w:t>
      </w:r>
      <w:r w:rsidR="007A7DDF" w:rsidRPr="00AB06FB">
        <w:rPr>
          <w:rFonts w:ascii="Sto TT Cond" w:hAnsi="Sto TT Cond"/>
          <w:lang w:val="en-US"/>
        </w:rPr>
        <w:t xml:space="preserve">(less than 80 degrees F </w:t>
      </w:r>
      <w:r w:rsidR="00231B1F" w:rsidRPr="00AB06FB">
        <w:rPr>
          <w:rFonts w:ascii="Sto TT Cond" w:hAnsi="Sto TT Cond"/>
          <w:lang w:val="en-US"/>
        </w:rPr>
        <w:t>[</w:t>
      </w:r>
      <w:r w:rsidR="00E8173D" w:rsidRPr="00AB06FB">
        <w:rPr>
          <w:rFonts w:ascii="Sto TT Cond" w:hAnsi="Sto TT Cond"/>
          <w:lang w:val="en-US"/>
        </w:rPr>
        <w:t>26.7 degrees C</w:t>
      </w:r>
      <w:r w:rsidR="00231B1F" w:rsidRPr="00AB06FB">
        <w:rPr>
          <w:rFonts w:ascii="Sto TT Cond" w:hAnsi="Sto TT Cond"/>
          <w:lang w:val="en-US"/>
        </w:rPr>
        <w:t>]</w:t>
      </w:r>
      <w:r w:rsidR="007A7DDF" w:rsidRPr="00AB06FB">
        <w:rPr>
          <w:rFonts w:ascii="Sto TT Cond" w:hAnsi="Sto TT Cond"/>
          <w:lang w:val="en-US"/>
        </w:rPr>
        <w:t xml:space="preserve">) </w:t>
      </w:r>
      <w:r w:rsidR="001A5F54" w:rsidRPr="00AB06FB">
        <w:rPr>
          <w:rFonts w:ascii="Sto TT Cond" w:hAnsi="Sto TT Cond"/>
          <w:lang w:val="en-US"/>
        </w:rPr>
        <w:t>dry area</w:t>
      </w:r>
      <w:r w:rsidR="00E37397" w:rsidRPr="00AB06FB">
        <w:rPr>
          <w:rFonts w:ascii="Sto TT Cond" w:hAnsi="Sto TT Cond"/>
          <w:lang w:val="en-US"/>
        </w:rPr>
        <w:t xml:space="preserve">.  Protect from heat, freezing, </w:t>
      </w:r>
      <w:r w:rsidR="00DA48DB" w:rsidRPr="00AB06FB">
        <w:rPr>
          <w:rFonts w:ascii="Sto TT Cond" w:hAnsi="Sto TT Cond"/>
          <w:lang w:val="en-US"/>
        </w:rPr>
        <w:t xml:space="preserve">moisture, </w:t>
      </w:r>
      <w:r w:rsidR="00E37397" w:rsidRPr="00AB06FB">
        <w:rPr>
          <w:rFonts w:ascii="Sto TT Cond" w:hAnsi="Sto TT Cond"/>
          <w:lang w:val="en-US"/>
        </w:rPr>
        <w:t>and direct sunlight.  Store away from sources of ignition.</w:t>
      </w:r>
    </w:p>
    <w:p w14:paraId="546E7234" w14:textId="46EF1996" w:rsidR="00DE4FA2" w:rsidRPr="00AB06FB" w:rsidRDefault="00117416" w:rsidP="00DE4FA2">
      <w:pPr>
        <w:pStyle w:val="Heading5"/>
        <w:rPr>
          <w:rFonts w:ascii="Sto TT Cond" w:hAnsi="Sto TT Cond"/>
          <w:lang w:val="en-US"/>
        </w:rPr>
      </w:pPr>
      <w:r w:rsidRPr="00AB06FB">
        <w:rPr>
          <w:rFonts w:ascii="Sto TT Cond" w:hAnsi="Sto TT Cond"/>
          <w:lang w:val="en-US"/>
        </w:rPr>
        <w:t>Store accessories (mesh, tapes, f</w:t>
      </w:r>
      <w:r w:rsidR="00721945" w:rsidRPr="00AB06FB">
        <w:rPr>
          <w:rFonts w:ascii="Sto TT Cond" w:hAnsi="Sto TT Cond"/>
          <w:lang w:val="en-US"/>
        </w:rPr>
        <w:t xml:space="preserve">abrics, and </w:t>
      </w:r>
      <w:proofErr w:type="spellStart"/>
      <w:r w:rsidR="00721945" w:rsidRPr="00AB06FB">
        <w:rPr>
          <w:rFonts w:ascii="Sto TT Cond" w:hAnsi="Sto TT Cond"/>
          <w:lang w:val="en-US"/>
        </w:rPr>
        <w:t>pvc</w:t>
      </w:r>
      <w:proofErr w:type="spellEnd"/>
      <w:r w:rsidR="00721945" w:rsidRPr="00AB06FB">
        <w:rPr>
          <w:rFonts w:ascii="Sto TT Cond" w:hAnsi="Sto TT Cond"/>
          <w:lang w:val="en-US"/>
        </w:rPr>
        <w:t xml:space="preserve"> components</w:t>
      </w:r>
      <w:r w:rsidRPr="00AB06FB">
        <w:rPr>
          <w:rFonts w:ascii="Sto TT Cond" w:hAnsi="Sto TT Cond"/>
          <w:lang w:val="en-US"/>
        </w:rPr>
        <w:t xml:space="preserve"> in cartons</w:t>
      </w:r>
      <w:r w:rsidR="00721945" w:rsidRPr="00AB06FB">
        <w:rPr>
          <w:rFonts w:ascii="Sto TT Cond" w:hAnsi="Sto TT Cond"/>
          <w:lang w:val="en-US"/>
        </w:rPr>
        <w:t>) flat, off the ground in a dry location</w:t>
      </w:r>
      <w:r w:rsidR="004332D0" w:rsidRPr="00AB06FB">
        <w:rPr>
          <w:rFonts w:ascii="Sto TT Cond" w:hAnsi="Sto TT Cond"/>
          <w:lang w:val="en-US"/>
        </w:rPr>
        <w:t>.  Protect from direct sunlight.  Store mesh roll cartons flat (not upright)</w:t>
      </w:r>
      <w:r w:rsidR="004F60A1" w:rsidRPr="00AB06FB">
        <w:rPr>
          <w:rFonts w:ascii="Sto TT Cond" w:hAnsi="Sto TT Cond"/>
          <w:lang w:val="en-US"/>
        </w:rPr>
        <w:t>.</w:t>
      </w:r>
      <w:r w:rsidR="001A5F54" w:rsidRPr="00AB06FB">
        <w:rPr>
          <w:rFonts w:ascii="Sto TT Cond" w:hAnsi="Sto TT Cond"/>
          <w:lang w:val="en-US"/>
        </w:rPr>
        <w:t xml:space="preserve"> </w:t>
      </w:r>
      <w:r w:rsidR="00DE4FA2" w:rsidRPr="00AB06FB">
        <w:rPr>
          <w:rFonts w:ascii="Sto TT Cond" w:hAnsi="Sto TT Cond"/>
          <w:lang w:val="en-US"/>
        </w:rPr>
        <w:t xml:space="preserve"> </w:t>
      </w:r>
    </w:p>
    <w:p w14:paraId="2C200FC8" w14:textId="77777777" w:rsidR="00DE4FA2" w:rsidRPr="00643B9A" w:rsidRDefault="00DE4FA2" w:rsidP="00DE4FA2">
      <w:pPr>
        <w:pStyle w:val="Heading2"/>
        <w:rPr>
          <w:rFonts w:ascii="Sto TT Cond" w:hAnsi="Sto TT Cond"/>
        </w:rPr>
      </w:pPr>
      <w:bookmarkStart w:id="44" w:name="_Toc422152253"/>
      <w:bookmarkStart w:id="45" w:name="_Toc65246792"/>
      <w:r w:rsidRPr="00643B9A">
        <w:rPr>
          <w:rFonts w:ascii="Sto TT Cond" w:hAnsi="Sto TT Cond"/>
        </w:rPr>
        <w:t>PROJECT/SITE CONDITIONS</w:t>
      </w:r>
      <w:bookmarkEnd w:id="44"/>
      <w:bookmarkEnd w:id="45"/>
    </w:p>
    <w:p w14:paraId="549D0017" w14:textId="4FB34A30" w:rsidR="00DE4FA2" w:rsidRPr="00AB06FB" w:rsidRDefault="00390185" w:rsidP="00DE4FA2">
      <w:pPr>
        <w:pStyle w:val="Heading5"/>
        <w:rPr>
          <w:rFonts w:ascii="Sto TT Cond" w:hAnsi="Sto TT Cond"/>
          <w:lang w:val="en-US"/>
        </w:rPr>
      </w:pPr>
      <w:r w:rsidRPr="00AB06FB">
        <w:rPr>
          <w:rFonts w:ascii="Sto TT Cond" w:hAnsi="Sto TT Cond"/>
          <w:lang w:val="en-US"/>
        </w:rPr>
        <w:t>Provide a secure staging area for storage of sub-struct</w:t>
      </w:r>
      <w:r w:rsidR="00365A32" w:rsidRPr="00AB06FB">
        <w:rPr>
          <w:rFonts w:ascii="Sto TT Cond" w:hAnsi="Sto TT Cond"/>
          <w:lang w:val="en-US"/>
        </w:rPr>
        <w:t>ure components</w:t>
      </w:r>
      <w:r w:rsidR="00F639E8" w:rsidRPr="00AB06FB">
        <w:rPr>
          <w:rFonts w:ascii="Sto TT Cond" w:hAnsi="Sto TT Cond"/>
          <w:lang w:val="en-US"/>
        </w:rPr>
        <w:t xml:space="preserve">, </w:t>
      </w:r>
      <w:r w:rsidR="00365A32" w:rsidRPr="00AB06FB">
        <w:rPr>
          <w:rFonts w:ascii="Sto TT Cond" w:hAnsi="Sto TT Cond"/>
          <w:lang w:val="en-US"/>
        </w:rPr>
        <w:t>carrier board</w:t>
      </w:r>
      <w:r w:rsidR="00F639E8" w:rsidRPr="00AB06FB">
        <w:rPr>
          <w:rFonts w:ascii="Sto TT Cond" w:hAnsi="Sto TT Cond"/>
          <w:lang w:val="en-US"/>
        </w:rPr>
        <w:t>, and accessories,</w:t>
      </w:r>
      <w:r w:rsidR="00365A32" w:rsidRPr="00AB06FB">
        <w:rPr>
          <w:rFonts w:ascii="Sto TT Cond" w:hAnsi="Sto TT Cond"/>
          <w:lang w:val="en-US"/>
        </w:rPr>
        <w:t xml:space="preserve"> </w:t>
      </w:r>
      <w:r w:rsidRPr="00AB06FB">
        <w:rPr>
          <w:rFonts w:ascii="Sto TT Cond" w:hAnsi="Sto TT Cond"/>
          <w:lang w:val="en-US"/>
        </w:rPr>
        <w:t xml:space="preserve">to protect from damage  </w:t>
      </w:r>
    </w:p>
    <w:p w14:paraId="26195989" w14:textId="10B75525" w:rsidR="00390185" w:rsidRPr="00AB06FB" w:rsidRDefault="00390185" w:rsidP="00390185">
      <w:pPr>
        <w:pStyle w:val="Heading5"/>
        <w:rPr>
          <w:rFonts w:ascii="Sto TT Cond" w:hAnsi="Sto TT Cond"/>
          <w:lang w:val="en-US"/>
        </w:rPr>
      </w:pPr>
      <w:r w:rsidRPr="00AB06FB">
        <w:rPr>
          <w:rFonts w:ascii="Sto TT Cond" w:hAnsi="Sto TT Cond"/>
          <w:lang w:val="en-US"/>
        </w:rPr>
        <w:t xml:space="preserve">Provide supplementary heat for installation of </w:t>
      </w:r>
      <w:proofErr w:type="spellStart"/>
      <w:r w:rsidR="00365A32" w:rsidRPr="00AB06FB">
        <w:rPr>
          <w:rFonts w:ascii="Sto TT Cond" w:hAnsi="Sto TT Cond"/>
          <w:lang w:val="en-US"/>
        </w:rPr>
        <w:t>portland</w:t>
      </w:r>
      <w:proofErr w:type="spellEnd"/>
      <w:r w:rsidR="00365A32" w:rsidRPr="00AB06FB">
        <w:rPr>
          <w:rFonts w:ascii="Sto TT Cond" w:hAnsi="Sto TT Cond"/>
          <w:lang w:val="en-US"/>
        </w:rPr>
        <w:t xml:space="preserve"> cement based (bagged products) and </w:t>
      </w:r>
      <w:r w:rsidRPr="00AB06FB">
        <w:rPr>
          <w:rFonts w:ascii="Sto TT Cond" w:hAnsi="Sto TT Cond"/>
          <w:lang w:val="en-US"/>
        </w:rPr>
        <w:t>coating (pail products)</w:t>
      </w:r>
      <w:r w:rsidR="005D4060" w:rsidRPr="00AB06FB">
        <w:rPr>
          <w:rFonts w:ascii="Sto TT Cond" w:hAnsi="Sto TT Cond"/>
          <w:lang w:val="en-US"/>
        </w:rPr>
        <w:t xml:space="preserve"> and sealant (</w:t>
      </w:r>
      <w:r w:rsidR="00D712F7" w:rsidRPr="00AB06FB">
        <w:rPr>
          <w:rFonts w:ascii="Sto TT Cond" w:hAnsi="Sto TT Cond"/>
          <w:lang w:val="en-US"/>
        </w:rPr>
        <w:t>cartridge and sausage</w:t>
      </w:r>
      <w:r w:rsidR="0054732E" w:rsidRPr="00AB06FB">
        <w:rPr>
          <w:rFonts w:ascii="Sto TT Cond" w:hAnsi="Sto TT Cond"/>
          <w:lang w:val="en-US"/>
        </w:rPr>
        <w:t xml:space="preserve"> products)</w:t>
      </w:r>
      <w:r w:rsidR="00D712F7" w:rsidRPr="00AB06FB">
        <w:rPr>
          <w:rFonts w:ascii="Sto TT Cond" w:hAnsi="Sto TT Cond"/>
          <w:lang w:val="en-US"/>
        </w:rPr>
        <w:t xml:space="preserve"> </w:t>
      </w:r>
      <w:r w:rsidRPr="00AB06FB">
        <w:rPr>
          <w:rFonts w:ascii="Sto TT Cond" w:hAnsi="Sto TT Cond"/>
          <w:lang w:val="en-US"/>
        </w:rPr>
        <w:t>in temperatures less than 40</w:t>
      </w:r>
      <w:r w:rsidRPr="00AB06FB">
        <w:rPr>
          <w:rFonts w:ascii="Sto TT Cond" w:hAnsi="Sto TT Cond"/>
          <w:lang w:val="en-US"/>
        </w:rPr>
        <w:sym w:font="Symbol" w:char="F0B0"/>
      </w:r>
      <w:r w:rsidRPr="00AB06FB">
        <w:rPr>
          <w:rFonts w:ascii="Sto TT Cond" w:hAnsi="Sto TT Cond"/>
          <w:lang w:val="en-US"/>
        </w:rPr>
        <w:t>F (4</w:t>
      </w:r>
      <w:r w:rsidRPr="00AB06FB">
        <w:rPr>
          <w:rFonts w:ascii="Sto TT Cond" w:hAnsi="Sto TT Cond"/>
          <w:lang w:val="en-US"/>
        </w:rPr>
        <w:sym w:font="Symbol" w:char="F0B0"/>
      </w:r>
      <w:r w:rsidRPr="00AB06FB">
        <w:rPr>
          <w:rFonts w:ascii="Sto TT Cond" w:hAnsi="Sto TT Cond"/>
          <w:lang w:val="en-US"/>
        </w:rPr>
        <w:t>C)</w:t>
      </w:r>
    </w:p>
    <w:p w14:paraId="358C94D1" w14:textId="5A5BEFE7" w:rsidR="00DE4FA2" w:rsidRPr="00AB06FB" w:rsidRDefault="00DE4FA2" w:rsidP="00DE4FA2">
      <w:pPr>
        <w:pStyle w:val="Heading5"/>
        <w:rPr>
          <w:rFonts w:ascii="Sto TT Cond" w:hAnsi="Sto TT Cond"/>
          <w:lang w:val="en-US"/>
        </w:rPr>
      </w:pPr>
      <w:r w:rsidRPr="00AB06FB">
        <w:rPr>
          <w:rFonts w:ascii="Sto TT Cond" w:hAnsi="Sto TT Cond"/>
          <w:lang w:val="en-US"/>
        </w:rPr>
        <w:t>Provide supplementary heat for installation</w:t>
      </w:r>
      <w:r w:rsidR="00390185" w:rsidRPr="00AB06FB">
        <w:rPr>
          <w:rFonts w:ascii="Sto TT Cond" w:hAnsi="Sto TT Cond"/>
          <w:lang w:val="en-US"/>
        </w:rPr>
        <w:t xml:space="preserve"> of su</w:t>
      </w:r>
      <w:r w:rsidR="007B50C7" w:rsidRPr="00AB06FB">
        <w:rPr>
          <w:rFonts w:ascii="Sto TT Cond" w:hAnsi="Sto TT Cond"/>
          <w:lang w:val="en-US"/>
        </w:rPr>
        <w:t xml:space="preserve">b-construction </w:t>
      </w:r>
      <w:r w:rsidRPr="00AB06FB">
        <w:rPr>
          <w:rFonts w:ascii="Sto TT Cond" w:hAnsi="Sto TT Cond"/>
          <w:lang w:val="en-US"/>
        </w:rPr>
        <w:t xml:space="preserve">in temperatures less than </w:t>
      </w:r>
      <w:r w:rsidR="00390185" w:rsidRPr="00AB06FB">
        <w:rPr>
          <w:rFonts w:ascii="Sto TT Cond" w:hAnsi="Sto TT Cond"/>
          <w:lang w:val="en-US"/>
        </w:rPr>
        <w:t>25</w:t>
      </w:r>
      <w:r w:rsidRPr="00AB06FB">
        <w:rPr>
          <w:rFonts w:ascii="Sto TT Cond" w:hAnsi="Sto TT Cond"/>
          <w:lang w:val="en-US"/>
        </w:rPr>
        <w:sym w:font="Symbol" w:char="F0B0"/>
      </w:r>
      <w:r w:rsidRPr="00AB06FB">
        <w:rPr>
          <w:rFonts w:ascii="Sto TT Cond" w:hAnsi="Sto TT Cond"/>
          <w:lang w:val="en-US"/>
        </w:rPr>
        <w:t>F (</w:t>
      </w:r>
      <w:r w:rsidR="00390185" w:rsidRPr="00AB06FB">
        <w:rPr>
          <w:rFonts w:ascii="Sto TT Cond" w:hAnsi="Sto TT Cond"/>
          <w:lang w:val="en-US"/>
        </w:rPr>
        <w:t>-3.8</w:t>
      </w:r>
      <w:r w:rsidRPr="00AB06FB">
        <w:rPr>
          <w:rFonts w:ascii="Sto TT Cond" w:hAnsi="Sto TT Cond"/>
          <w:lang w:val="en-US"/>
        </w:rPr>
        <w:sym w:font="Symbol" w:char="F0B0"/>
      </w:r>
      <w:r w:rsidRPr="00AB06FB">
        <w:rPr>
          <w:rFonts w:ascii="Sto TT Cond" w:hAnsi="Sto TT Cond"/>
          <w:lang w:val="en-US"/>
        </w:rPr>
        <w:t>C)</w:t>
      </w:r>
    </w:p>
    <w:p w14:paraId="140F461D" w14:textId="0DCEA0A7" w:rsidR="0028657E" w:rsidRPr="00AB06FB" w:rsidRDefault="0028657E" w:rsidP="00DE4FA2">
      <w:pPr>
        <w:pStyle w:val="Heading5"/>
        <w:rPr>
          <w:rFonts w:ascii="Sto TT Cond" w:hAnsi="Sto TT Cond"/>
          <w:lang w:val="en-US"/>
        </w:rPr>
      </w:pPr>
      <w:r w:rsidRPr="00AB06FB">
        <w:rPr>
          <w:rFonts w:ascii="Sto TT Cond" w:hAnsi="Sto TT Cond"/>
          <w:lang w:val="en-US"/>
        </w:rPr>
        <w:t>Maintain ambient and surface temperatures between 45 and 85</w:t>
      </w:r>
      <w:r w:rsidRPr="00AB06FB">
        <w:rPr>
          <w:rFonts w:ascii="Sto TT Cond" w:hAnsi="Sto TT Cond"/>
          <w:lang w:val="en-US"/>
        </w:rPr>
        <w:sym w:font="Symbol" w:char="F0B0"/>
      </w:r>
      <w:r w:rsidRPr="00AB06FB">
        <w:rPr>
          <w:rFonts w:ascii="Sto TT Cond" w:hAnsi="Sto TT Cond"/>
          <w:lang w:val="en-US"/>
        </w:rPr>
        <w:t>F (7 and 29</w:t>
      </w:r>
      <w:r w:rsidRPr="00AB06FB">
        <w:rPr>
          <w:rFonts w:ascii="Sto TT Cond" w:hAnsi="Sto TT Cond"/>
          <w:lang w:val="en-US"/>
        </w:rPr>
        <w:sym w:font="Symbol" w:char="F0B0"/>
      </w:r>
      <w:r w:rsidRPr="00AB06FB">
        <w:rPr>
          <w:rFonts w:ascii="Sto TT Cond" w:hAnsi="Sto TT Cond"/>
          <w:lang w:val="en-US"/>
        </w:rPr>
        <w:t xml:space="preserve">C) during application and drying period of </w:t>
      </w:r>
      <w:r w:rsidR="00303DA5" w:rsidRPr="00AB06FB">
        <w:rPr>
          <w:rFonts w:ascii="Sto TT Cond" w:hAnsi="Sto TT Cond"/>
          <w:lang w:val="en-US"/>
        </w:rPr>
        <w:t>masonry ven</w:t>
      </w:r>
      <w:r w:rsidR="00B832BA" w:rsidRPr="00AB06FB">
        <w:rPr>
          <w:rFonts w:ascii="Sto TT Cond" w:hAnsi="Sto TT Cond"/>
          <w:lang w:val="en-US"/>
        </w:rPr>
        <w:t>eer</w:t>
      </w:r>
      <w:r w:rsidRPr="00AB06FB">
        <w:rPr>
          <w:rFonts w:ascii="Sto TT Cond" w:hAnsi="Sto TT Cond"/>
          <w:lang w:val="en-US"/>
        </w:rPr>
        <w:t xml:space="preserve"> adhesive – not less than 24 hours. </w:t>
      </w:r>
    </w:p>
    <w:p w14:paraId="6D35EAAB" w14:textId="77777777" w:rsidR="00DE4FA2" w:rsidRPr="00AB06FB" w:rsidRDefault="00DE4FA2" w:rsidP="00DE4FA2">
      <w:pPr>
        <w:pStyle w:val="Heading5"/>
        <w:rPr>
          <w:rFonts w:ascii="Sto TT Cond" w:hAnsi="Sto TT Cond"/>
          <w:lang w:val="en-US"/>
        </w:rPr>
      </w:pPr>
      <w:r w:rsidRPr="00AB06FB">
        <w:rPr>
          <w:rFonts w:ascii="Sto TT Cond" w:hAnsi="Sto TT Cond"/>
          <w:lang w:val="en-US"/>
        </w:rPr>
        <w:t>Provide protection of surrounding areas and adjacent surfaces from application of products</w:t>
      </w:r>
    </w:p>
    <w:p w14:paraId="48788CAB" w14:textId="77777777" w:rsidR="00DE4FA2" w:rsidRPr="00643B9A" w:rsidRDefault="00DE4FA2" w:rsidP="00DE4FA2">
      <w:pPr>
        <w:pStyle w:val="Heading2"/>
        <w:rPr>
          <w:rFonts w:ascii="Sto TT Cond" w:hAnsi="Sto TT Cond"/>
        </w:rPr>
      </w:pPr>
      <w:bookmarkStart w:id="46" w:name="_Toc422152254"/>
      <w:bookmarkStart w:id="47" w:name="_Toc65246793"/>
      <w:r w:rsidRPr="00643B9A">
        <w:rPr>
          <w:rFonts w:ascii="Sto TT Cond" w:hAnsi="Sto TT Cond"/>
        </w:rPr>
        <w:t>COORDINATION/SCHEDULING</w:t>
      </w:r>
      <w:bookmarkEnd w:id="46"/>
      <w:bookmarkEnd w:id="47"/>
      <w:r w:rsidRPr="00643B9A">
        <w:rPr>
          <w:rFonts w:ascii="Sto TT Cond" w:hAnsi="Sto TT Cond"/>
        </w:rPr>
        <w:t xml:space="preserve"> </w:t>
      </w:r>
    </w:p>
    <w:p w14:paraId="53B96159" w14:textId="77777777" w:rsidR="00DE4FA2" w:rsidRPr="00AB06FB" w:rsidRDefault="00DE4FA2" w:rsidP="00DE4FA2">
      <w:pPr>
        <w:pStyle w:val="Textbodyital"/>
        <w:rPr>
          <w:rFonts w:ascii="Sto TT Cond" w:hAnsi="Sto TT Cond"/>
          <w:color w:val="0000FF"/>
        </w:rPr>
      </w:pPr>
      <w:r w:rsidRPr="00AB06FB">
        <w:rPr>
          <w:rFonts w:ascii="Sto TT Cond" w:hAnsi="Sto TT Cond"/>
          <w:color w:val="0000FF"/>
        </w:rPr>
        <w:t>(The work in this section requires close coordination with related sections and trades. Sequence work to provide protection of construction materials from weather deterioration)</w:t>
      </w:r>
    </w:p>
    <w:p w14:paraId="238EE512" w14:textId="77777777" w:rsidR="00755E6D" w:rsidRPr="00AB06FB" w:rsidRDefault="00755E6D" w:rsidP="00755E6D">
      <w:pPr>
        <w:pStyle w:val="Heading5"/>
        <w:rPr>
          <w:rFonts w:ascii="Sto TT Cond" w:hAnsi="Sto TT Cond"/>
          <w:lang w:val="en-US"/>
        </w:rPr>
      </w:pPr>
      <w:r w:rsidRPr="00AB06FB">
        <w:rPr>
          <w:rFonts w:ascii="Sto TT Cond" w:hAnsi="Sto TT Cond"/>
          <w:lang w:val="en-US"/>
        </w:rPr>
        <w:t>Provide site grading such that the wall cladding assembly terminates above grade a minimum of 6 inches (152 mm)</w:t>
      </w:r>
    </w:p>
    <w:p w14:paraId="3BF698D0" w14:textId="1E1D7EEF" w:rsidR="00755E6D" w:rsidRPr="00AB06FB" w:rsidRDefault="00755E6D" w:rsidP="00755E6D">
      <w:pPr>
        <w:pStyle w:val="Heading5"/>
        <w:rPr>
          <w:rFonts w:ascii="Sto TT Cond" w:hAnsi="Sto TT Cond"/>
          <w:lang w:val="en-US"/>
        </w:rPr>
      </w:pPr>
      <w:r w:rsidRPr="00AB06FB">
        <w:rPr>
          <w:rFonts w:ascii="Sto TT Cond" w:hAnsi="Sto TT Cond"/>
          <w:lang w:val="en-US"/>
        </w:rPr>
        <w:t xml:space="preserve">Coordinate installation of foundation waterproofing, roofing membrane, windows, </w:t>
      </w:r>
      <w:r w:rsidR="0097750B" w:rsidRPr="00AB06FB">
        <w:rPr>
          <w:rFonts w:ascii="Sto TT Cond" w:hAnsi="Sto TT Cond"/>
          <w:lang w:val="en-US"/>
        </w:rPr>
        <w:t>doors,</w:t>
      </w:r>
      <w:r w:rsidRPr="00AB06FB">
        <w:rPr>
          <w:rFonts w:ascii="Sto TT Cond" w:hAnsi="Sto TT Cond"/>
          <w:lang w:val="en-US"/>
        </w:rPr>
        <w:t xml:space="preserve"> and other wall penetrations to provide a continuously connected air and </w:t>
      </w:r>
      <w:r w:rsidR="00B76242" w:rsidRPr="00AB06FB">
        <w:rPr>
          <w:rFonts w:ascii="Sto TT Cond" w:hAnsi="Sto TT Cond"/>
          <w:lang w:val="en-US"/>
        </w:rPr>
        <w:t>water-resistive</w:t>
      </w:r>
      <w:r w:rsidRPr="00AB06FB">
        <w:rPr>
          <w:rFonts w:ascii="Sto TT Cond" w:hAnsi="Sto TT Cond"/>
          <w:lang w:val="en-US"/>
        </w:rPr>
        <w:t xml:space="preserve"> barrier</w:t>
      </w:r>
    </w:p>
    <w:p w14:paraId="7E514305" w14:textId="77777777" w:rsidR="00755E6D" w:rsidRPr="00AB06FB" w:rsidRDefault="00755E6D" w:rsidP="00755E6D">
      <w:pPr>
        <w:pStyle w:val="Heading5"/>
        <w:rPr>
          <w:rFonts w:ascii="Sto TT Cond" w:hAnsi="Sto TT Cond"/>
          <w:lang w:val="en-US"/>
        </w:rPr>
      </w:pPr>
      <w:r w:rsidRPr="00AB06FB">
        <w:rPr>
          <w:rFonts w:ascii="Sto TT Cond" w:hAnsi="Sto TT Cond"/>
          <w:lang w:val="en-US"/>
        </w:rPr>
        <w:t>Provide protection of rough openings before installing windows, doors, and other penetrations through the wall</w:t>
      </w:r>
    </w:p>
    <w:p w14:paraId="0E850065" w14:textId="1FAE98EB" w:rsidR="00755E6D" w:rsidRPr="00AB06FB" w:rsidRDefault="00755E6D" w:rsidP="00755E6D">
      <w:pPr>
        <w:pStyle w:val="Heading5"/>
        <w:rPr>
          <w:rFonts w:ascii="Sto TT Cond" w:hAnsi="Sto TT Cond"/>
          <w:lang w:val="en-US"/>
        </w:rPr>
      </w:pPr>
      <w:r w:rsidRPr="00AB06FB">
        <w:rPr>
          <w:rFonts w:ascii="Sto TT Cond" w:hAnsi="Sto TT Cond"/>
          <w:lang w:val="en-US"/>
        </w:rPr>
        <w:t xml:space="preserve">Schedule work such that the air and </w:t>
      </w:r>
      <w:r w:rsidR="00B76242" w:rsidRPr="00AB06FB">
        <w:rPr>
          <w:rFonts w:ascii="Sto TT Cond" w:hAnsi="Sto TT Cond"/>
          <w:lang w:val="en-US"/>
        </w:rPr>
        <w:t>water-resistive</w:t>
      </w:r>
      <w:r w:rsidRPr="00AB06FB">
        <w:rPr>
          <w:rFonts w:ascii="Sto TT Cond" w:hAnsi="Sto TT Cond"/>
          <w:lang w:val="en-US"/>
        </w:rPr>
        <w:t xml:space="preserve"> barrier is exposed to weather no longer than 180 days </w:t>
      </w:r>
    </w:p>
    <w:p w14:paraId="1F6CD39F" w14:textId="77777777" w:rsidR="00755E6D" w:rsidRPr="00AB06FB" w:rsidRDefault="00755E6D" w:rsidP="00755E6D">
      <w:pPr>
        <w:pStyle w:val="Heading5"/>
        <w:rPr>
          <w:rFonts w:ascii="Sto TT Cond" w:hAnsi="Sto TT Cond"/>
          <w:lang w:val="en-US"/>
        </w:rPr>
      </w:pPr>
      <w:r w:rsidRPr="00AB06FB">
        <w:rPr>
          <w:rFonts w:ascii="Sto TT Cond" w:hAnsi="Sto TT Cond"/>
          <w:lang w:val="en-US"/>
        </w:rPr>
        <w:t>Install window and door head flashing immediately after windows and doors are installed</w:t>
      </w:r>
    </w:p>
    <w:p w14:paraId="2CFF45B1" w14:textId="77777777" w:rsidR="00755E6D" w:rsidRPr="00AB06FB" w:rsidRDefault="00755E6D" w:rsidP="00755E6D">
      <w:pPr>
        <w:pStyle w:val="Heading5"/>
        <w:rPr>
          <w:rFonts w:ascii="Sto TT Cond" w:hAnsi="Sto TT Cond"/>
          <w:lang w:val="en-US"/>
        </w:rPr>
      </w:pPr>
      <w:r w:rsidRPr="00AB06FB">
        <w:rPr>
          <w:rFonts w:ascii="Sto TT Cond" w:hAnsi="Sto TT Cond"/>
          <w:lang w:val="en-US"/>
        </w:rPr>
        <w:t>Install diverter flashings wherever water can enter the wall assembly to direct water to the exterior</w:t>
      </w:r>
    </w:p>
    <w:p w14:paraId="5821635A" w14:textId="77777777" w:rsidR="00755E6D" w:rsidRPr="00AB06FB" w:rsidRDefault="00755E6D" w:rsidP="00755E6D">
      <w:pPr>
        <w:pStyle w:val="Heading5"/>
        <w:rPr>
          <w:rFonts w:ascii="Sto TT Cond" w:hAnsi="Sto TT Cond"/>
          <w:lang w:val="en-US"/>
        </w:rPr>
      </w:pPr>
      <w:r w:rsidRPr="00AB06FB">
        <w:rPr>
          <w:rFonts w:ascii="Sto TT Cond" w:hAnsi="Sto TT Cond"/>
          <w:lang w:val="en-US"/>
        </w:rPr>
        <w:t>Install sheet metal flashing and trim closures at terminations with windows, doors, and similar through wall penetrations</w:t>
      </w:r>
    </w:p>
    <w:p w14:paraId="13ED5B8D" w14:textId="4967906E" w:rsidR="00755E6D" w:rsidRPr="00AB06FB" w:rsidRDefault="00755E6D" w:rsidP="00755E6D">
      <w:pPr>
        <w:pStyle w:val="Heading5"/>
        <w:rPr>
          <w:rFonts w:ascii="Sto TT Cond" w:hAnsi="Sto TT Cond"/>
          <w:lang w:val="en-US"/>
        </w:rPr>
      </w:pPr>
      <w:r w:rsidRPr="00AB06FB">
        <w:rPr>
          <w:rFonts w:ascii="Sto TT Cond" w:hAnsi="Sto TT Cond"/>
          <w:lang w:val="en-US"/>
        </w:rPr>
        <w:t xml:space="preserve">Install sub-construction after air and </w:t>
      </w:r>
      <w:r w:rsidR="00B76242" w:rsidRPr="00AB06FB">
        <w:rPr>
          <w:rFonts w:ascii="Sto TT Cond" w:hAnsi="Sto TT Cond"/>
          <w:lang w:val="en-US"/>
        </w:rPr>
        <w:t>water-resistive</w:t>
      </w:r>
      <w:r w:rsidRPr="00AB06FB">
        <w:rPr>
          <w:rFonts w:ascii="Sto TT Cond" w:hAnsi="Sto TT Cond"/>
          <w:lang w:val="en-US"/>
        </w:rPr>
        <w:t xml:space="preserve"> barrier is completely dry</w:t>
      </w:r>
    </w:p>
    <w:p w14:paraId="13DDDA43" w14:textId="77777777" w:rsidR="00755E6D" w:rsidRPr="00AB06FB" w:rsidRDefault="00755E6D" w:rsidP="00755E6D">
      <w:pPr>
        <w:pStyle w:val="Heading5"/>
        <w:rPr>
          <w:rFonts w:ascii="Sto TT Cond" w:hAnsi="Sto TT Cond"/>
          <w:lang w:val="en-US"/>
        </w:rPr>
      </w:pPr>
      <w:r w:rsidRPr="00AB06FB">
        <w:rPr>
          <w:rFonts w:ascii="Sto TT Cond" w:hAnsi="Sto TT Cond"/>
          <w:lang w:val="en-US"/>
        </w:rPr>
        <w:t>Install fire breaks at floor lines, openings, and other required locations</w:t>
      </w:r>
    </w:p>
    <w:p w14:paraId="410AEBFF" w14:textId="77777777" w:rsidR="00755E6D" w:rsidRPr="00AB06FB" w:rsidRDefault="00755E6D" w:rsidP="00755E6D">
      <w:pPr>
        <w:pStyle w:val="Heading5"/>
        <w:rPr>
          <w:rFonts w:ascii="Sto TT Cond" w:hAnsi="Sto TT Cond"/>
          <w:lang w:val="en-US"/>
        </w:rPr>
      </w:pPr>
      <w:r w:rsidRPr="00AB06FB">
        <w:rPr>
          <w:rFonts w:ascii="Sto TT Cond" w:hAnsi="Sto TT Cond"/>
          <w:lang w:val="en-US"/>
        </w:rPr>
        <w:t>Install continuous insulation between or over sub-construction</w:t>
      </w:r>
    </w:p>
    <w:p w14:paraId="04600C8D" w14:textId="5DCEE4AD" w:rsidR="00755E6D" w:rsidRPr="00AB06FB" w:rsidRDefault="00755E6D" w:rsidP="00755E6D">
      <w:pPr>
        <w:pStyle w:val="Heading5"/>
        <w:rPr>
          <w:rFonts w:ascii="Sto TT Cond" w:hAnsi="Sto TT Cond"/>
          <w:lang w:val="en-US"/>
        </w:rPr>
      </w:pPr>
      <w:r w:rsidRPr="00AB06FB">
        <w:rPr>
          <w:rFonts w:ascii="Sto TT Cond" w:hAnsi="Sto TT Cond"/>
          <w:lang w:val="en-US"/>
        </w:rPr>
        <w:t>Install sill flashings, copings, jamb closures, and sealant immediately after installation of the finished wall assembly</w:t>
      </w:r>
    </w:p>
    <w:p w14:paraId="73CE3857" w14:textId="61EBD373" w:rsidR="00755E6D" w:rsidRPr="00AB06FB" w:rsidRDefault="00755E6D" w:rsidP="00755E6D">
      <w:pPr>
        <w:pStyle w:val="Heading5"/>
        <w:rPr>
          <w:rFonts w:ascii="Sto TT Cond" w:hAnsi="Sto TT Cond"/>
          <w:lang w:val="en-US"/>
        </w:rPr>
      </w:pPr>
      <w:r w:rsidRPr="00AB06FB">
        <w:rPr>
          <w:rFonts w:ascii="Sto TT Cond" w:hAnsi="Sto TT Cond"/>
          <w:lang w:val="en-US"/>
        </w:rPr>
        <w:t>Attach penetrations at locations</w:t>
      </w:r>
      <w:r w:rsidR="00F639E8" w:rsidRPr="00AB06FB">
        <w:rPr>
          <w:rFonts w:ascii="Sto TT Cond" w:hAnsi="Sto TT Cond"/>
          <w:lang w:val="en-US"/>
        </w:rPr>
        <w:t xml:space="preserve"> identified on architectural drawings</w:t>
      </w:r>
      <w:r w:rsidRPr="00AB06FB">
        <w:rPr>
          <w:rFonts w:ascii="Sto TT Cond" w:hAnsi="Sto TT Cond"/>
          <w:lang w:val="en-US"/>
        </w:rPr>
        <w:t xml:space="preserve"> and </w:t>
      </w:r>
      <w:r w:rsidR="00F639E8" w:rsidRPr="00AB06FB">
        <w:rPr>
          <w:rFonts w:ascii="Sto TT Cond" w:hAnsi="Sto TT Cond"/>
          <w:lang w:val="en-US"/>
        </w:rPr>
        <w:t xml:space="preserve">attach </w:t>
      </w:r>
      <w:r w:rsidRPr="00AB06FB">
        <w:rPr>
          <w:rFonts w:ascii="Sto TT Cond" w:hAnsi="Sto TT Cond"/>
          <w:lang w:val="en-US"/>
        </w:rPr>
        <w:t>to structural support</w:t>
      </w:r>
    </w:p>
    <w:p w14:paraId="49544782" w14:textId="004B64B3" w:rsidR="00755E6D" w:rsidRPr="00AB06FB" w:rsidRDefault="00755E6D" w:rsidP="00755E6D">
      <w:pPr>
        <w:pStyle w:val="Heading5"/>
        <w:rPr>
          <w:rFonts w:ascii="Sto TT Cond" w:hAnsi="Sto TT Cond"/>
          <w:lang w:val="en-US"/>
        </w:rPr>
      </w:pPr>
      <w:r w:rsidRPr="00AB06FB">
        <w:rPr>
          <w:rFonts w:ascii="Sto TT Cond" w:hAnsi="Sto TT Cond"/>
          <w:lang w:val="en-US"/>
        </w:rPr>
        <w:lastRenderedPageBreak/>
        <w:t xml:space="preserve">Provide airtight and watertight seals to the air and </w:t>
      </w:r>
      <w:r w:rsidR="00B76242" w:rsidRPr="00AB06FB">
        <w:rPr>
          <w:rFonts w:ascii="Sto TT Cond" w:hAnsi="Sto TT Cond"/>
          <w:lang w:val="en-US"/>
        </w:rPr>
        <w:t>water-resistive</w:t>
      </w:r>
      <w:r w:rsidRPr="00AB06FB">
        <w:rPr>
          <w:rFonts w:ascii="Sto TT Cond" w:hAnsi="Sto TT Cond"/>
          <w:lang w:val="en-US"/>
        </w:rPr>
        <w:t xml:space="preserve"> barrier</w:t>
      </w:r>
      <w:r w:rsidR="00F639E8" w:rsidRPr="00AB06FB">
        <w:rPr>
          <w:rFonts w:ascii="Sto TT Cond" w:hAnsi="Sto TT Cond"/>
          <w:lang w:val="en-US"/>
        </w:rPr>
        <w:t xml:space="preserve"> at the plane of the air/</w:t>
      </w:r>
      <w:r w:rsidR="00B76242" w:rsidRPr="00AB06FB">
        <w:rPr>
          <w:rFonts w:ascii="Sto TT Cond" w:hAnsi="Sto TT Cond"/>
          <w:lang w:val="en-US"/>
        </w:rPr>
        <w:t>water-resistive</w:t>
      </w:r>
      <w:r w:rsidR="00F639E8" w:rsidRPr="00AB06FB">
        <w:rPr>
          <w:rFonts w:ascii="Sto TT Cond" w:hAnsi="Sto TT Cond"/>
          <w:lang w:val="en-US"/>
        </w:rPr>
        <w:t xml:space="preserve"> barrier</w:t>
      </w:r>
      <w:r w:rsidRPr="00AB06FB">
        <w:rPr>
          <w:rFonts w:ascii="Sto TT Cond" w:hAnsi="Sto TT Cond"/>
          <w:lang w:val="en-US"/>
        </w:rPr>
        <w:t xml:space="preserve"> </w:t>
      </w:r>
      <w:r w:rsidR="00F639E8" w:rsidRPr="00AB06FB">
        <w:rPr>
          <w:rFonts w:ascii="Sto TT Cond" w:hAnsi="Sto TT Cond"/>
          <w:lang w:val="en-US"/>
        </w:rPr>
        <w:t>and at penetrations trough the wall</w:t>
      </w:r>
      <w:r w:rsidR="001521C5" w:rsidRPr="00AB06FB">
        <w:rPr>
          <w:rFonts w:ascii="Sto TT Cond" w:hAnsi="Sto TT Cond"/>
          <w:lang w:val="en-US"/>
        </w:rPr>
        <w:t xml:space="preserve"> to the cladding assembly</w:t>
      </w:r>
    </w:p>
    <w:p w14:paraId="31E06A22" w14:textId="06E8B65E" w:rsidR="008473E6" w:rsidRPr="00643B9A" w:rsidRDefault="00B83BCA" w:rsidP="00546316">
      <w:pPr>
        <w:pStyle w:val="Heading2"/>
        <w:rPr>
          <w:rFonts w:ascii="Sto TT Cond" w:hAnsi="Sto TT Cond"/>
          <w:lang w:val="en-US"/>
        </w:rPr>
      </w:pPr>
      <w:bookmarkStart w:id="48" w:name="_Toc422152255"/>
      <w:bookmarkStart w:id="49" w:name="_Toc65246794"/>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643B9A">
        <w:rPr>
          <w:rFonts w:ascii="Sto TT Cond" w:hAnsi="Sto TT Cond"/>
          <w:lang w:val="en-US"/>
        </w:rPr>
        <w:t>WARRANTY</w:t>
      </w:r>
      <w:bookmarkEnd w:id="48"/>
      <w:bookmarkEnd w:id="49"/>
    </w:p>
    <w:p w14:paraId="6EC49183" w14:textId="77777777" w:rsidR="007B5146" w:rsidRPr="00967CDC" w:rsidRDefault="007B5146" w:rsidP="007B5146">
      <w:pPr>
        <w:pStyle w:val="Heading5"/>
        <w:rPr>
          <w:rFonts w:ascii="Sto TT Cond" w:hAnsi="Sto TT Cond"/>
          <w:lang w:val="en-US"/>
        </w:rPr>
      </w:pPr>
      <w:bookmarkStart w:id="50" w:name="_Toc422152256"/>
      <w:bookmarkStart w:id="51" w:name="_Toc65246795"/>
      <w:r w:rsidRPr="00967CDC">
        <w:rPr>
          <w:rFonts w:ascii="Sto TT Cond" w:hAnsi="Sto TT Cond"/>
        </w:rPr>
        <w:t xml:space="preserve">Provide manufacturer’s system warranty for a period of ten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w:t>
      </w:r>
    </w:p>
    <w:p w14:paraId="060F4F9F" w14:textId="77777777" w:rsidR="007B5146" w:rsidRPr="00967CDC" w:rsidRDefault="007B5146" w:rsidP="007B5146">
      <w:pPr>
        <w:pStyle w:val="Heading5"/>
        <w:rPr>
          <w:rFonts w:ascii="Sto TT Cond" w:hAnsi="Sto TT Cond"/>
          <w:lang w:val="en-US"/>
        </w:rPr>
      </w:pPr>
      <w:r w:rsidRPr="00967CDC">
        <w:rPr>
          <w:rFonts w:ascii="Sto TT Cond" w:hAnsi="Sto TT Cond"/>
        </w:rPr>
        <w:t xml:space="preserve">Provide manufacturer’s system warranty for a period of fifteen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 (contingent on use of manufacturer’s Engineering and Shop Drawing Services)</w:t>
      </w:r>
    </w:p>
    <w:p w14:paraId="47BF6B22" w14:textId="77777777" w:rsidR="00003862" w:rsidRPr="00AB06FB" w:rsidRDefault="00003862">
      <w:pPr>
        <w:spacing w:before="0"/>
        <w:rPr>
          <w:rFonts w:ascii="Sto TT Cond" w:hAnsi="Sto TT Cond" w:cs="Arial"/>
          <w:sz w:val="24"/>
          <w:lang w:val="en-US"/>
        </w:rPr>
      </w:pPr>
      <w:r w:rsidRPr="00AB06FB">
        <w:rPr>
          <w:rFonts w:ascii="Sto TT Cond" w:hAnsi="Sto TT Cond"/>
          <w:b/>
          <w:bCs/>
          <w:lang w:val="en-US"/>
        </w:rPr>
        <w:br w:type="page"/>
      </w:r>
    </w:p>
    <w:p w14:paraId="40C30265" w14:textId="3CBA0786" w:rsidR="008473E6" w:rsidRPr="00332DED" w:rsidRDefault="00B83BCA" w:rsidP="00D87D9F">
      <w:pPr>
        <w:pStyle w:val="Heading1"/>
        <w:rPr>
          <w:rFonts w:ascii="Sto TT Cond" w:hAnsi="Sto TT Cond"/>
          <w:lang w:val="en-US"/>
        </w:rPr>
      </w:pPr>
      <w:r w:rsidRPr="00332DED">
        <w:rPr>
          <w:rFonts w:ascii="Sto TT Cond" w:hAnsi="Sto TT Cond"/>
          <w:lang w:val="en-US"/>
        </w:rPr>
        <w:lastRenderedPageBreak/>
        <w:t>PRODUCTS</w:t>
      </w:r>
      <w:bookmarkEnd w:id="50"/>
      <w:bookmarkEnd w:id="51"/>
    </w:p>
    <w:p w14:paraId="143FC1FF" w14:textId="5C58A01C" w:rsidR="008473E6" w:rsidRPr="00332DED" w:rsidRDefault="00B83BCA" w:rsidP="00D87D9F">
      <w:pPr>
        <w:pStyle w:val="Heading2"/>
        <w:rPr>
          <w:rFonts w:ascii="Sto TT Cond" w:hAnsi="Sto TT Cond"/>
          <w:bCs/>
        </w:rPr>
      </w:pPr>
      <w:bookmarkStart w:id="52" w:name="_Toc422152257"/>
      <w:bookmarkStart w:id="53" w:name="_Toc65246796"/>
      <w:r w:rsidRPr="00332DED">
        <w:rPr>
          <w:rFonts w:ascii="Sto TT Cond" w:hAnsi="Sto TT Cond"/>
          <w:bCs/>
        </w:rPr>
        <w:t>MANUFACTURERS</w:t>
      </w:r>
      <w:bookmarkEnd w:id="52"/>
      <w:bookmarkEnd w:id="53"/>
      <w:r w:rsidR="00755E6D" w:rsidRPr="00332DED">
        <w:rPr>
          <w:rFonts w:ascii="Sto TT Cond" w:hAnsi="Sto TT Cond"/>
          <w:bCs/>
        </w:rPr>
        <w:tab/>
      </w:r>
    </w:p>
    <w:p w14:paraId="6D021D4A" w14:textId="581490A2" w:rsidR="008473E6" w:rsidRPr="00AB06FB" w:rsidRDefault="00B83BCA" w:rsidP="00D87D9F">
      <w:pPr>
        <w:pStyle w:val="Heading5"/>
        <w:rPr>
          <w:rFonts w:ascii="Sto TT Cond" w:hAnsi="Sto TT Cond"/>
          <w:lang w:val="en-US"/>
        </w:rPr>
      </w:pPr>
      <w:r w:rsidRPr="00AB06FB">
        <w:rPr>
          <w:rFonts w:ascii="Sto TT Cond" w:hAnsi="Sto TT Cond"/>
          <w:lang w:val="en-US"/>
        </w:rPr>
        <w:t>Provid</w:t>
      </w:r>
      <w:r w:rsidR="00BA1DF7" w:rsidRPr="00AB06FB">
        <w:rPr>
          <w:rFonts w:ascii="Sto TT Cond" w:hAnsi="Sto TT Cond"/>
          <w:lang w:val="en-US"/>
        </w:rPr>
        <w:t xml:space="preserve">e air and </w:t>
      </w:r>
      <w:r w:rsidR="00B76242" w:rsidRPr="00AB06FB">
        <w:rPr>
          <w:rFonts w:ascii="Sto TT Cond" w:hAnsi="Sto TT Cond"/>
          <w:lang w:val="en-US"/>
        </w:rPr>
        <w:t>water-resistive</w:t>
      </w:r>
      <w:r w:rsidR="00DE4FA2" w:rsidRPr="00AB06FB">
        <w:rPr>
          <w:rFonts w:ascii="Sto TT Cond" w:hAnsi="Sto TT Cond"/>
          <w:lang w:val="en-US"/>
        </w:rPr>
        <w:t xml:space="preserve"> b</w:t>
      </w:r>
      <w:r w:rsidR="00014280" w:rsidRPr="00AB06FB">
        <w:rPr>
          <w:rFonts w:ascii="Sto TT Cond" w:hAnsi="Sto TT Cond"/>
          <w:lang w:val="en-US"/>
        </w:rPr>
        <w:t>arrier, sub-</w:t>
      </w:r>
      <w:r w:rsidR="00755E6D" w:rsidRPr="00AB06FB">
        <w:rPr>
          <w:rFonts w:ascii="Sto TT Cond" w:hAnsi="Sto TT Cond"/>
          <w:lang w:val="en-US"/>
        </w:rPr>
        <w:t>construction</w:t>
      </w:r>
      <w:r w:rsidR="00887685" w:rsidRPr="00AB06FB">
        <w:rPr>
          <w:rFonts w:ascii="Sto TT Cond" w:hAnsi="Sto TT Cond"/>
          <w:lang w:val="en-US"/>
        </w:rPr>
        <w:t xml:space="preserve">, </w:t>
      </w:r>
      <w:r w:rsidR="00422E53" w:rsidRPr="00AB06FB">
        <w:rPr>
          <w:rFonts w:ascii="Sto TT Cond" w:hAnsi="Sto TT Cond"/>
          <w:lang w:val="en-US"/>
        </w:rPr>
        <w:t>carrier board</w:t>
      </w:r>
      <w:r w:rsidR="00E440F1" w:rsidRPr="00AB06FB">
        <w:rPr>
          <w:rFonts w:ascii="Sto TT Cond" w:hAnsi="Sto TT Cond"/>
          <w:lang w:val="en-US"/>
        </w:rPr>
        <w:t xml:space="preserve">, </w:t>
      </w:r>
      <w:r w:rsidR="00CF04E7" w:rsidRPr="00AB06FB">
        <w:rPr>
          <w:rFonts w:ascii="Sto TT Cond" w:hAnsi="Sto TT Cond"/>
          <w:lang w:val="en-US"/>
        </w:rPr>
        <w:t xml:space="preserve">primer, </w:t>
      </w:r>
      <w:r w:rsidR="00B832BA" w:rsidRPr="00AB06FB">
        <w:rPr>
          <w:rFonts w:ascii="Sto TT Cond" w:hAnsi="Sto TT Cond"/>
          <w:lang w:val="en-US"/>
        </w:rPr>
        <w:t>base coat, reinforcing mesh, masonry veneer adhesive</w:t>
      </w:r>
      <w:r w:rsidR="00514823" w:rsidRPr="00AB06FB">
        <w:rPr>
          <w:rFonts w:ascii="Sto TT Cond" w:hAnsi="Sto TT Cond"/>
          <w:lang w:val="en-US"/>
        </w:rPr>
        <w:t>, and accessories</w:t>
      </w:r>
      <w:r w:rsidR="00422E53" w:rsidRPr="00AB06FB">
        <w:rPr>
          <w:rFonts w:ascii="Sto TT Cond" w:hAnsi="Sto TT Cond"/>
          <w:lang w:val="en-US"/>
        </w:rPr>
        <w:t xml:space="preserve"> </w:t>
      </w:r>
      <w:r w:rsidRPr="00AB06FB">
        <w:rPr>
          <w:rFonts w:ascii="Sto TT Cond" w:hAnsi="Sto TT Cond"/>
          <w:lang w:val="en-US"/>
        </w:rPr>
        <w:t>from single source manufacturer or approved supplier</w:t>
      </w:r>
    </w:p>
    <w:p w14:paraId="052A8EEE" w14:textId="77777777" w:rsidR="008473E6" w:rsidRPr="00AB06FB" w:rsidRDefault="00B83BCA" w:rsidP="00D87D9F">
      <w:pPr>
        <w:pStyle w:val="Heading5"/>
        <w:rPr>
          <w:rFonts w:ascii="Sto TT Cond" w:hAnsi="Sto TT Cond"/>
          <w:lang w:val="en-US"/>
        </w:rPr>
      </w:pPr>
      <w:r w:rsidRPr="00AB06FB">
        <w:rPr>
          <w:rFonts w:ascii="Sto TT Cond" w:hAnsi="Sto TT Cond"/>
          <w:lang w:val="en-US"/>
        </w:rPr>
        <w:t>The following are acceptable manufacturers:</w:t>
      </w:r>
    </w:p>
    <w:p w14:paraId="4CB9FB6E" w14:textId="56EDE688" w:rsidR="00B83BCA" w:rsidRPr="00AB06FB" w:rsidRDefault="00B83BCA" w:rsidP="00A42C8B">
      <w:pPr>
        <w:pStyle w:val="Heading6"/>
        <w:rPr>
          <w:rFonts w:ascii="Sto TT Cond" w:hAnsi="Sto TT Cond"/>
          <w:lang w:val="en-US"/>
        </w:rPr>
      </w:pPr>
      <w:r w:rsidRPr="00AB06FB">
        <w:rPr>
          <w:rFonts w:ascii="Sto TT Cond" w:hAnsi="Sto TT Cond"/>
          <w:lang w:val="en-US"/>
        </w:rPr>
        <w:t>Sto Corp.</w:t>
      </w:r>
      <w:r w:rsidR="00D87D9F" w:rsidRPr="00AB06FB">
        <w:rPr>
          <w:rFonts w:ascii="Sto TT Cond" w:hAnsi="Sto TT Cond"/>
          <w:lang w:val="en-US"/>
        </w:rPr>
        <w:t xml:space="preserve"> – </w:t>
      </w:r>
      <w:r w:rsidR="00A35FF2" w:rsidRPr="00AB06FB">
        <w:rPr>
          <w:rFonts w:ascii="Sto TT Cond" w:hAnsi="Sto TT Cond"/>
          <w:lang w:val="en-US"/>
        </w:rPr>
        <w:t>a</w:t>
      </w:r>
      <w:r w:rsidRPr="00AB06FB">
        <w:rPr>
          <w:rFonts w:ascii="Sto TT Cond" w:hAnsi="Sto TT Cond"/>
          <w:lang w:val="en-US"/>
        </w:rPr>
        <w:t>ir</w:t>
      </w:r>
      <w:r w:rsidR="00BA1DF7" w:rsidRPr="00AB06FB">
        <w:rPr>
          <w:rFonts w:ascii="Sto TT Cond" w:hAnsi="Sto TT Cond"/>
          <w:lang w:val="en-US"/>
        </w:rPr>
        <w:t xml:space="preserve"> and </w:t>
      </w:r>
      <w:r w:rsidR="00B76242" w:rsidRPr="00AB06FB">
        <w:rPr>
          <w:rFonts w:ascii="Sto TT Cond" w:hAnsi="Sto TT Cond"/>
          <w:lang w:val="en-US"/>
        </w:rPr>
        <w:t>water-resistive</w:t>
      </w:r>
      <w:r w:rsidR="00BA1DF7" w:rsidRPr="00AB06FB">
        <w:rPr>
          <w:rFonts w:ascii="Sto TT Cond" w:hAnsi="Sto TT Cond"/>
          <w:lang w:val="en-US"/>
        </w:rPr>
        <w:t xml:space="preserve"> b</w:t>
      </w:r>
      <w:r w:rsidR="009A2EE7" w:rsidRPr="00AB06FB">
        <w:rPr>
          <w:rFonts w:ascii="Sto TT Cond" w:hAnsi="Sto TT Cond"/>
          <w:lang w:val="en-US"/>
        </w:rPr>
        <w:t xml:space="preserve">arrier, </w:t>
      </w:r>
      <w:r w:rsidR="00F84263" w:rsidRPr="00AB06FB">
        <w:rPr>
          <w:rFonts w:ascii="Sto TT Cond" w:hAnsi="Sto TT Cond"/>
          <w:lang w:val="en-US"/>
        </w:rPr>
        <w:t>sub-</w:t>
      </w:r>
      <w:r w:rsidR="00CF04E7" w:rsidRPr="00AB06FB">
        <w:rPr>
          <w:rFonts w:ascii="Sto TT Cond" w:hAnsi="Sto TT Cond"/>
          <w:lang w:val="en-US"/>
        </w:rPr>
        <w:t>construction</w:t>
      </w:r>
      <w:r w:rsidR="00F84263" w:rsidRPr="00AB06FB">
        <w:rPr>
          <w:rFonts w:ascii="Sto TT Cond" w:hAnsi="Sto TT Cond"/>
          <w:lang w:val="en-US"/>
        </w:rPr>
        <w:t>,</w:t>
      </w:r>
      <w:r w:rsidR="004173BB" w:rsidRPr="00AB06FB">
        <w:rPr>
          <w:rFonts w:ascii="Sto TT Cond" w:hAnsi="Sto TT Cond"/>
          <w:lang w:val="en-US"/>
        </w:rPr>
        <w:t xml:space="preserve"> lamella,</w:t>
      </w:r>
      <w:r w:rsidR="00F84263" w:rsidRPr="00AB06FB">
        <w:rPr>
          <w:rFonts w:ascii="Sto TT Cond" w:hAnsi="Sto TT Cond"/>
          <w:lang w:val="en-US"/>
        </w:rPr>
        <w:t xml:space="preserve"> carri</w:t>
      </w:r>
      <w:r w:rsidR="00482153" w:rsidRPr="00AB06FB">
        <w:rPr>
          <w:rFonts w:ascii="Sto TT Cond" w:hAnsi="Sto TT Cond"/>
          <w:lang w:val="en-US"/>
        </w:rPr>
        <w:t>er board,</w:t>
      </w:r>
      <w:r w:rsidR="002E7CD6" w:rsidRPr="00AB06FB">
        <w:rPr>
          <w:rFonts w:ascii="Sto TT Cond" w:hAnsi="Sto TT Cond"/>
          <w:lang w:val="en-US"/>
        </w:rPr>
        <w:t xml:space="preserve"> </w:t>
      </w:r>
      <w:r w:rsidR="00CF04E7" w:rsidRPr="00AB06FB">
        <w:rPr>
          <w:rFonts w:ascii="Sto TT Cond" w:hAnsi="Sto TT Cond"/>
          <w:lang w:val="en-US"/>
        </w:rPr>
        <w:t xml:space="preserve">primer, </w:t>
      </w:r>
      <w:r w:rsidR="00B832BA" w:rsidRPr="00AB06FB">
        <w:rPr>
          <w:rFonts w:ascii="Sto TT Cond" w:hAnsi="Sto TT Cond"/>
          <w:lang w:val="en-US"/>
        </w:rPr>
        <w:t>base coat, reinforcing mesh, masonry veneer</w:t>
      </w:r>
      <w:r w:rsidR="00627EC3" w:rsidRPr="00AB06FB">
        <w:rPr>
          <w:rFonts w:ascii="Sto TT Cond" w:hAnsi="Sto TT Cond"/>
          <w:lang w:val="en-US"/>
        </w:rPr>
        <w:t xml:space="preserve"> adhesive</w:t>
      </w:r>
      <w:r w:rsidR="002E7CD6" w:rsidRPr="00AB06FB">
        <w:rPr>
          <w:rFonts w:ascii="Sto TT Cond" w:hAnsi="Sto TT Cond"/>
          <w:lang w:val="en-US"/>
        </w:rPr>
        <w:t>, and accessories</w:t>
      </w:r>
    </w:p>
    <w:p w14:paraId="207EA161" w14:textId="77777777" w:rsidR="00F84263" w:rsidRPr="00AB06FB" w:rsidRDefault="00F84263" w:rsidP="00F84263">
      <w:pPr>
        <w:pStyle w:val="Heading6"/>
        <w:rPr>
          <w:rFonts w:ascii="Sto TT Cond" w:hAnsi="Sto TT Cond"/>
          <w:lang w:val="en-US"/>
        </w:rPr>
      </w:pPr>
      <w:r w:rsidRPr="00AB06FB">
        <w:rPr>
          <w:rFonts w:ascii="Sto TT Cond" w:hAnsi="Sto TT Cond"/>
          <w:lang w:val="en-US"/>
        </w:rPr>
        <w:t xml:space="preserve">Rolf Kuhn – flexible intumescent tape </w:t>
      </w:r>
    </w:p>
    <w:p w14:paraId="3501D391" w14:textId="20D73319" w:rsidR="008316E5" w:rsidRPr="008F2522" w:rsidRDefault="00BA1DF7" w:rsidP="008316E5">
      <w:pPr>
        <w:pStyle w:val="Heading2"/>
        <w:rPr>
          <w:rFonts w:ascii="Sto TT Cond" w:hAnsi="Sto TT Cond"/>
        </w:rPr>
      </w:pPr>
      <w:bookmarkStart w:id="54" w:name="_Toc422152258"/>
      <w:bookmarkStart w:id="55" w:name="_Toc65246797"/>
      <w:r w:rsidRPr="008F2522">
        <w:rPr>
          <w:rFonts w:ascii="Sto TT Cond" w:hAnsi="Sto TT Cond"/>
        </w:rPr>
        <w:t xml:space="preserve">AIR AND </w:t>
      </w:r>
      <w:r w:rsidR="00B76242" w:rsidRPr="008F2522">
        <w:rPr>
          <w:rFonts w:ascii="Sto TT Cond" w:hAnsi="Sto TT Cond"/>
        </w:rPr>
        <w:t>WATER-RESISTIVE</w:t>
      </w:r>
      <w:r w:rsidR="00B83BCA" w:rsidRPr="008F2522">
        <w:rPr>
          <w:rFonts w:ascii="Sto TT Cond" w:hAnsi="Sto TT Cond"/>
        </w:rPr>
        <w:t xml:space="preserve"> BARRIER</w:t>
      </w:r>
      <w:bookmarkEnd w:id="54"/>
      <w:bookmarkEnd w:id="55"/>
      <w:r w:rsidR="00B83BCA" w:rsidRPr="008F2522">
        <w:rPr>
          <w:rFonts w:ascii="Sto TT Cond" w:hAnsi="Sto TT Cond"/>
        </w:rPr>
        <w:t xml:space="preserve">  </w:t>
      </w:r>
    </w:p>
    <w:p w14:paraId="221E2689" w14:textId="41412BA8" w:rsidR="00A61B40" w:rsidRPr="00AB06FB" w:rsidRDefault="00975DDD" w:rsidP="008316E5">
      <w:pPr>
        <w:pStyle w:val="Heading2"/>
        <w:numPr>
          <w:ilvl w:val="0"/>
          <w:numId w:val="0"/>
        </w:numPr>
        <w:ind w:left="1134"/>
        <w:rPr>
          <w:rFonts w:ascii="Sto TT Cond" w:hAnsi="Sto TT Cond"/>
        </w:rPr>
      </w:pPr>
      <w:bookmarkStart w:id="56" w:name="_Toc65246798"/>
      <w:r w:rsidRPr="00AB06FB">
        <w:rPr>
          <w:rFonts w:ascii="Sto TT Cond" w:hAnsi="Sto TT Cond"/>
          <w:b w:val="0"/>
          <w:i/>
          <w:color w:val="0000FF"/>
          <w:sz w:val="20"/>
          <w:szCs w:val="20"/>
        </w:rPr>
        <w:t xml:space="preserve">Note: </w:t>
      </w:r>
      <w:r w:rsidR="00A61B40" w:rsidRPr="00AB06FB">
        <w:rPr>
          <w:rFonts w:ascii="Sto TT Cond" w:hAnsi="Sto TT Cond"/>
          <w:b w:val="0"/>
          <w:i/>
          <w:color w:val="0000FF"/>
          <w:sz w:val="20"/>
          <w:szCs w:val="20"/>
        </w:rPr>
        <w:t>Select any of the listed joint treatment/rough opening protection/detail component o</w:t>
      </w:r>
      <w:r w:rsidR="00D83E51" w:rsidRPr="00AB06FB">
        <w:rPr>
          <w:rFonts w:ascii="Sto TT Cond" w:hAnsi="Sto TT Cond"/>
          <w:b w:val="0"/>
          <w:i/>
          <w:color w:val="0000FF"/>
          <w:sz w:val="20"/>
          <w:szCs w:val="20"/>
        </w:rPr>
        <w:t xml:space="preserve">ptions and top coat with </w:t>
      </w:r>
      <w:r w:rsidR="00A242C1" w:rsidRPr="00AB06FB">
        <w:rPr>
          <w:rFonts w:ascii="Sto TT Cond" w:hAnsi="Sto TT Cond"/>
          <w:b w:val="0"/>
          <w:i/>
          <w:color w:val="0000FF"/>
          <w:sz w:val="20"/>
          <w:szCs w:val="20"/>
        </w:rPr>
        <w:t xml:space="preserve">one of </w:t>
      </w:r>
      <w:r w:rsidR="00A61B40" w:rsidRPr="00AB06FB">
        <w:rPr>
          <w:rFonts w:ascii="Sto TT Cond" w:hAnsi="Sto TT Cond"/>
          <w:b w:val="0"/>
          <w:i/>
          <w:color w:val="0000FF"/>
          <w:sz w:val="20"/>
          <w:szCs w:val="20"/>
        </w:rPr>
        <w:t xml:space="preserve">the listed air </w:t>
      </w:r>
      <w:r w:rsidR="00D83E51" w:rsidRPr="00AB06FB">
        <w:rPr>
          <w:rFonts w:ascii="Sto TT Cond" w:hAnsi="Sto TT Cond"/>
          <w:b w:val="0"/>
          <w:i/>
          <w:color w:val="0000FF"/>
          <w:sz w:val="20"/>
          <w:szCs w:val="20"/>
        </w:rPr>
        <w:t xml:space="preserve">and </w:t>
      </w:r>
      <w:r w:rsidR="00B76242" w:rsidRPr="00AB06FB">
        <w:rPr>
          <w:rFonts w:ascii="Sto TT Cond" w:hAnsi="Sto TT Cond"/>
          <w:b w:val="0"/>
          <w:i/>
          <w:color w:val="0000FF"/>
          <w:sz w:val="20"/>
          <w:szCs w:val="20"/>
        </w:rPr>
        <w:t>water-resistive</w:t>
      </w:r>
      <w:r w:rsidR="00D83E51" w:rsidRPr="00AB06FB">
        <w:rPr>
          <w:rFonts w:ascii="Sto TT Cond" w:hAnsi="Sto TT Cond"/>
          <w:b w:val="0"/>
          <w:i/>
          <w:color w:val="0000FF"/>
          <w:sz w:val="20"/>
          <w:szCs w:val="20"/>
        </w:rPr>
        <w:t xml:space="preserve"> </w:t>
      </w:r>
      <w:r w:rsidR="00A61B40" w:rsidRPr="00AB06FB">
        <w:rPr>
          <w:rFonts w:ascii="Sto TT Cond" w:hAnsi="Sto TT Cond"/>
          <w:b w:val="0"/>
          <w:i/>
          <w:color w:val="0000FF"/>
          <w:sz w:val="20"/>
          <w:szCs w:val="20"/>
        </w:rPr>
        <w:t>barrier coating</w:t>
      </w:r>
      <w:bookmarkEnd w:id="56"/>
      <w:r w:rsidR="00A242C1" w:rsidRPr="00AB06FB">
        <w:rPr>
          <w:rFonts w:ascii="Sto TT Cond" w:hAnsi="Sto TT Cond"/>
          <w:b w:val="0"/>
          <w:i/>
          <w:color w:val="0000FF"/>
          <w:sz w:val="20"/>
          <w:szCs w:val="20"/>
        </w:rPr>
        <w:t>s</w:t>
      </w:r>
    </w:p>
    <w:p w14:paraId="79B92CD5" w14:textId="77777777" w:rsidR="008473E6" w:rsidRPr="00AB06FB" w:rsidRDefault="00B83BCA" w:rsidP="00D87D9F">
      <w:pPr>
        <w:pStyle w:val="Heading5"/>
        <w:rPr>
          <w:rFonts w:ascii="Sto TT Cond" w:hAnsi="Sto TT Cond"/>
          <w:lang w:val="en-US"/>
        </w:rPr>
      </w:pPr>
      <w:proofErr w:type="spellStart"/>
      <w:r w:rsidRPr="00AB06FB">
        <w:rPr>
          <w:rFonts w:ascii="Sto TT Cond" w:hAnsi="Sto TT Cond"/>
          <w:lang w:val="en-US"/>
        </w:rPr>
        <w:t>StoGuard</w:t>
      </w:r>
      <w:proofErr w:type="spellEnd"/>
      <w:r w:rsidRPr="00AB06FB">
        <w:rPr>
          <w:rFonts w:ascii="Sto TT Cond" w:hAnsi="Sto TT Cond"/>
          <w:vertAlign w:val="superscript"/>
          <w:lang w:val="en-US"/>
        </w:rPr>
        <w:t>®</w:t>
      </w:r>
    </w:p>
    <w:p w14:paraId="4FF9EA21" w14:textId="77777777" w:rsidR="008473E6" w:rsidRPr="00AB06FB" w:rsidRDefault="00B83BCA" w:rsidP="00D87D9F">
      <w:pPr>
        <w:pStyle w:val="Heading6"/>
        <w:rPr>
          <w:rFonts w:ascii="Sto TT Cond" w:hAnsi="Sto TT Cond"/>
          <w:lang w:val="en-US"/>
        </w:rPr>
      </w:pPr>
      <w:r w:rsidRPr="00AB06FB">
        <w:rPr>
          <w:rFonts w:ascii="Sto TT Cond" w:hAnsi="Sto TT Cond"/>
          <w:lang w:val="en-US"/>
        </w:rPr>
        <w:t xml:space="preserve">Joint Treatment, Rough Opening Protection, and </w:t>
      </w:r>
      <w:r w:rsidR="00B778EE" w:rsidRPr="00AB06FB">
        <w:rPr>
          <w:rFonts w:ascii="Sto TT Cond" w:hAnsi="Sto TT Cond"/>
          <w:lang w:val="en-US"/>
        </w:rPr>
        <w:t xml:space="preserve">Static Transition </w:t>
      </w:r>
      <w:r w:rsidRPr="00AB06FB">
        <w:rPr>
          <w:rFonts w:ascii="Sto TT Cond" w:hAnsi="Sto TT Cond"/>
          <w:lang w:val="en-US"/>
        </w:rPr>
        <w:t xml:space="preserve">Detail Components: </w:t>
      </w:r>
    </w:p>
    <w:p w14:paraId="4197CC7B" w14:textId="77777777" w:rsidR="008473E6" w:rsidRPr="00AB06FB" w:rsidRDefault="00B83BCA" w:rsidP="00D87D9F">
      <w:pPr>
        <w:pStyle w:val="Heading7"/>
        <w:rPr>
          <w:rFonts w:ascii="Sto TT Cond" w:hAnsi="Sto TT Cond"/>
          <w:lang w:val="en-US"/>
        </w:rPr>
      </w:pPr>
      <w:r w:rsidRPr="00AB06FB">
        <w:rPr>
          <w:rFonts w:ascii="Sto TT Cond" w:hAnsi="Sto TT Cond"/>
          <w:lang w:val="en-US"/>
        </w:rPr>
        <w:t>Sto Gold Fill</w:t>
      </w:r>
      <w:r w:rsidRPr="00AB06FB">
        <w:rPr>
          <w:rFonts w:ascii="Sto TT Cond" w:hAnsi="Sto TT Cond"/>
          <w:vertAlign w:val="superscript"/>
          <w:lang w:val="en-US"/>
        </w:rPr>
        <w:t>®</w:t>
      </w:r>
      <w:r w:rsidR="00D87D9F" w:rsidRPr="00AB06FB">
        <w:rPr>
          <w:rFonts w:ascii="Sto TT Cond" w:hAnsi="Sto TT Cond"/>
          <w:lang w:val="en-US"/>
        </w:rPr>
        <w:t xml:space="preserve"> – </w:t>
      </w:r>
      <w:r w:rsidRPr="00AB06FB">
        <w:rPr>
          <w:rFonts w:ascii="Sto TT Cond" w:hAnsi="Sto TT Cond"/>
          <w:lang w:val="en-US"/>
        </w:rPr>
        <w:t>ready mixed coating applied by trowel or knife for rough opening</w:t>
      </w:r>
      <w:r w:rsidR="00D87D9F" w:rsidRPr="00AB06FB">
        <w:rPr>
          <w:rFonts w:ascii="Sto TT Cond" w:hAnsi="Sto TT Cond"/>
          <w:lang w:val="en-US"/>
        </w:rPr>
        <w:t xml:space="preserve"> </w:t>
      </w:r>
      <w:r w:rsidRPr="00AB06FB">
        <w:rPr>
          <w:rFonts w:ascii="Sto TT Cond" w:hAnsi="Sto TT Cond"/>
          <w:lang w:val="en-US"/>
        </w:rPr>
        <w:t xml:space="preserve">protection of frame walls and joint treatment of sheathing when used with </w:t>
      </w:r>
      <w:proofErr w:type="spellStart"/>
      <w:r w:rsidRPr="00AB06FB">
        <w:rPr>
          <w:rFonts w:ascii="Sto TT Cond" w:hAnsi="Sto TT Cond"/>
          <w:lang w:val="en-US"/>
        </w:rPr>
        <w:t>StoGuard</w:t>
      </w:r>
      <w:proofErr w:type="spellEnd"/>
      <w:r w:rsidRPr="00AB06FB">
        <w:rPr>
          <w:rFonts w:ascii="Sto TT Cond" w:hAnsi="Sto TT Cond"/>
          <w:lang w:val="en-US"/>
        </w:rPr>
        <w:t xml:space="preserve"> Mesh.  Also used as a detail component with </w:t>
      </w:r>
      <w:proofErr w:type="spellStart"/>
      <w:r w:rsidRPr="00AB06FB">
        <w:rPr>
          <w:rFonts w:ascii="Sto TT Cond" w:hAnsi="Sto TT Cond"/>
          <w:lang w:val="en-US"/>
        </w:rPr>
        <w:t>StoGuard</w:t>
      </w:r>
      <w:proofErr w:type="spellEnd"/>
      <w:r w:rsidRPr="00AB06FB">
        <w:rPr>
          <w:rFonts w:ascii="Sto TT Cond" w:hAnsi="Sto TT Cond"/>
          <w:lang w:val="en-US"/>
        </w:rPr>
        <w:t xml:space="preserve"> Mesh to splice over back flange of starter track, flashing, and similar ship lap details</w:t>
      </w:r>
    </w:p>
    <w:p w14:paraId="778C5203" w14:textId="5EA8E76D" w:rsidR="008473E6" w:rsidRPr="00AB06FB" w:rsidRDefault="00B83BCA" w:rsidP="00D87D9F">
      <w:pPr>
        <w:pStyle w:val="Heading7"/>
        <w:rPr>
          <w:rFonts w:ascii="Sto TT Cond" w:hAnsi="Sto TT Cond"/>
          <w:lang w:val="en-US"/>
        </w:rPr>
      </w:pPr>
      <w:r w:rsidRPr="00AB06FB">
        <w:rPr>
          <w:rFonts w:ascii="Sto TT Cond" w:hAnsi="Sto TT Cond"/>
          <w:lang w:val="en-US"/>
        </w:rPr>
        <w:t xml:space="preserve">Sto </w:t>
      </w:r>
      <w:proofErr w:type="spellStart"/>
      <w:r w:rsidR="00522B3A" w:rsidRPr="00AB06FB">
        <w:rPr>
          <w:rFonts w:ascii="Sto TT Cond" w:hAnsi="Sto TT Cond"/>
          <w:lang w:val="en-US"/>
        </w:rPr>
        <w:t>AirSeal</w:t>
      </w:r>
      <w:proofErr w:type="spellEnd"/>
      <w:r w:rsidR="00895AD2" w:rsidRPr="00AB06FB">
        <w:rPr>
          <w:rFonts w:ascii="Sto TT Cond" w:hAnsi="Sto TT Cond" w:cs="Arial"/>
          <w:vertAlign w:val="superscript"/>
          <w:lang w:val="en-US"/>
        </w:rPr>
        <w:t>™</w:t>
      </w:r>
      <w:r w:rsidR="00522B3A" w:rsidRPr="00AB06FB">
        <w:rPr>
          <w:rFonts w:ascii="Sto TT Cond" w:hAnsi="Sto TT Cond"/>
          <w:lang w:val="en-US"/>
        </w:rPr>
        <w:t xml:space="preserve"> </w:t>
      </w:r>
      <w:r w:rsidR="00AF3889" w:rsidRPr="00AB06FB">
        <w:rPr>
          <w:rFonts w:ascii="Sto TT Cond" w:hAnsi="Sto TT Cond"/>
          <w:lang w:val="en-US"/>
        </w:rPr>
        <w:t xml:space="preserve">with </w:t>
      </w:r>
      <w:proofErr w:type="spellStart"/>
      <w:r w:rsidR="00AF3889" w:rsidRPr="00AB06FB">
        <w:rPr>
          <w:rFonts w:ascii="Sto TT Cond" w:hAnsi="Sto TT Cond"/>
          <w:lang w:val="en-US"/>
        </w:rPr>
        <w:t>StoGuard</w:t>
      </w:r>
      <w:proofErr w:type="spellEnd"/>
      <w:r w:rsidR="00AF3889" w:rsidRPr="00AB06FB">
        <w:rPr>
          <w:rFonts w:ascii="Sto TT Cond" w:hAnsi="Sto TT Cond"/>
          <w:lang w:val="en-US"/>
        </w:rPr>
        <w:t xml:space="preserve"> Fabric and </w:t>
      </w:r>
      <w:proofErr w:type="spellStart"/>
      <w:r w:rsidR="00AF3889" w:rsidRPr="00AB06FB">
        <w:rPr>
          <w:rFonts w:ascii="Sto TT Cond" w:hAnsi="Sto TT Cond"/>
          <w:lang w:val="en-US"/>
        </w:rPr>
        <w:t>RediCorners</w:t>
      </w:r>
      <w:proofErr w:type="spellEnd"/>
      <w:r w:rsidR="00AF3889" w:rsidRPr="00AB06FB">
        <w:rPr>
          <w:rFonts w:ascii="Sto TT Cond" w:hAnsi="Sto TT Cond"/>
          <w:lang w:val="en-US"/>
        </w:rPr>
        <w:t xml:space="preserve"> -</w:t>
      </w:r>
      <w:r w:rsidR="00D87D9F" w:rsidRPr="00AB06FB">
        <w:rPr>
          <w:rFonts w:ascii="Sto TT Cond" w:hAnsi="Sto TT Cond"/>
          <w:vertAlign w:val="superscript"/>
          <w:lang w:val="en-US"/>
        </w:rPr>
        <w:t xml:space="preserve"> </w:t>
      </w:r>
      <w:r w:rsidRPr="00AB06FB">
        <w:rPr>
          <w:rFonts w:ascii="Sto TT Cond" w:hAnsi="Sto TT Cond"/>
          <w:lang w:val="en-US"/>
        </w:rPr>
        <w:t xml:space="preserve">ready mixed coating applied by brush, </w:t>
      </w:r>
      <w:r w:rsidR="00340FD3" w:rsidRPr="00AB06FB">
        <w:rPr>
          <w:rFonts w:ascii="Sto TT Cond" w:hAnsi="Sto TT Cond"/>
          <w:lang w:val="en-US"/>
        </w:rPr>
        <w:t>roller,</w:t>
      </w:r>
      <w:r w:rsidRPr="00AB06FB">
        <w:rPr>
          <w:rFonts w:ascii="Sto TT Cond" w:hAnsi="Sto TT Cond"/>
          <w:lang w:val="en-US"/>
        </w:rPr>
        <w:t xml:space="preserve"> or spray for</w:t>
      </w:r>
      <w:r w:rsidR="00D87D9F" w:rsidRPr="00AB06FB">
        <w:rPr>
          <w:rFonts w:ascii="Sto TT Cond" w:hAnsi="Sto TT Cond"/>
          <w:lang w:val="en-US"/>
        </w:rPr>
        <w:t xml:space="preserve"> </w:t>
      </w:r>
      <w:r w:rsidR="00A40D32" w:rsidRPr="00AB06FB">
        <w:rPr>
          <w:rFonts w:ascii="Sto TT Cond" w:hAnsi="Sto TT Cond"/>
          <w:lang w:val="en-US"/>
        </w:rPr>
        <w:t xml:space="preserve">joint treatment of sheathing when used with </w:t>
      </w:r>
      <w:proofErr w:type="spellStart"/>
      <w:r w:rsidR="00A40D32" w:rsidRPr="00AB06FB">
        <w:rPr>
          <w:rFonts w:ascii="Sto TT Cond" w:hAnsi="Sto TT Cond"/>
          <w:lang w:val="en-US"/>
        </w:rPr>
        <w:t>StoGuard</w:t>
      </w:r>
      <w:proofErr w:type="spellEnd"/>
      <w:r w:rsidR="00A40D32" w:rsidRPr="00AB06FB">
        <w:rPr>
          <w:rFonts w:ascii="Sto TT Cond" w:hAnsi="Sto TT Cond"/>
          <w:lang w:val="en-US"/>
        </w:rPr>
        <w:t xml:space="preserve"> Fabric, and </w:t>
      </w:r>
      <w:r w:rsidRPr="00AB06FB">
        <w:rPr>
          <w:rFonts w:ascii="Sto TT Cond" w:hAnsi="Sto TT Cond"/>
          <w:lang w:val="en-US"/>
        </w:rPr>
        <w:t xml:space="preserve">rough opening protection of frame walls when used with </w:t>
      </w:r>
      <w:proofErr w:type="spellStart"/>
      <w:r w:rsidRPr="00AB06FB">
        <w:rPr>
          <w:rFonts w:ascii="Sto TT Cond" w:hAnsi="Sto TT Cond"/>
          <w:lang w:val="en-US"/>
        </w:rPr>
        <w:t>StoGuard</w:t>
      </w:r>
      <w:proofErr w:type="spellEnd"/>
      <w:r w:rsidRPr="00AB06FB">
        <w:rPr>
          <w:rFonts w:ascii="Sto TT Cond" w:hAnsi="Sto TT Cond"/>
          <w:lang w:val="en-US"/>
        </w:rPr>
        <w:t xml:space="preserve"> Fabric</w:t>
      </w:r>
      <w:r w:rsidR="00AF3889" w:rsidRPr="00AB06FB">
        <w:rPr>
          <w:rFonts w:ascii="Sto TT Cond" w:hAnsi="Sto TT Cond"/>
          <w:lang w:val="en-US"/>
        </w:rPr>
        <w:t xml:space="preserve"> and </w:t>
      </w:r>
      <w:proofErr w:type="spellStart"/>
      <w:r w:rsidR="00AF3889" w:rsidRPr="00AB06FB">
        <w:rPr>
          <w:rFonts w:ascii="Sto TT Cond" w:hAnsi="Sto TT Cond"/>
          <w:lang w:val="en-US"/>
        </w:rPr>
        <w:t>RediCorners</w:t>
      </w:r>
      <w:proofErr w:type="spellEnd"/>
      <w:r w:rsidR="00A40D32" w:rsidRPr="00AB06FB">
        <w:rPr>
          <w:rFonts w:ascii="Sto TT Cond" w:hAnsi="Sto TT Cond"/>
          <w:lang w:val="en-US"/>
        </w:rPr>
        <w:t xml:space="preserve">.  </w:t>
      </w:r>
      <w:r w:rsidRPr="00AB06FB">
        <w:rPr>
          <w:rFonts w:ascii="Sto TT Cond" w:hAnsi="Sto TT Cond"/>
          <w:lang w:val="en-US"/>
        </w:rPr>
        <w:t xml:space="preserve">Also used as a detail component with </w:t>
      </w:r>
      <w:proofErr w:type="spellStart"/>
      <w:r w:rsidRPr="00AB06FB">
        <w:rPr>
          <w:rFonts w:ascii="Sto TT Cond" w:hAnsi="Sto TT Cond"/>
          <w:lang w:val="en-US"/>
        </w:rPr>
        <w:t>StoGuard</w:t>
      </w:r>
      <w:proofErr w:type="spellEnd"/>
      <w:r w:rsidRPr="00AB06FB">
        <w:rPr>
          <w:rFonts w:ascii="Sto TT Cond" w:hAnsi="Sto TT Cond"/>
          <w:lang w:val="en-US"/>
        </w:rPr>
        <w:t xml:space="preserve"> Fabric to splice over back flange of starter track, flashing, and similar ship lap details</w:t>
      </w:r>
    </w:p>
    <w:p w14:paraId="5D333A4B" w14:textId="25677E3F" w:rsidR="002628E6" w:rsidRPr="00AB06FB" w:rsidRDefault="002628E6" w:rsidP="00D87D9F">
      <w:pPr>
        <w:pStyle w:val="Heading7"/>
        <w:rPr>
          <w:rFonts w:ascii="Sto TT Cond" w:hAnsi="Sto TT Cond"/>
          <w:lang w:val="en-US"/>
        </w:rPr>
      </w:pPr>
      <w:r w:rsidRPr="00AB06FB">
        <w:rPr>
          <w:rFonts w:ascii="Sto TT Cond" w:hAnsi="Sto TT Cond"/>
        </w:rPr>
        <w:t>Sto</w:t>
      </w:r>
      <w:r w:rsidR="00B1774E" w:rsidRPr="00AB06FB">
        <w:rPr>
          <w:rFonts w:ascii="Sto TT Cond" w:hAnsi="Sto TT Cond"/>
        </w:rPr>
        <w:t xml:space="preserve"> </w:t>
      </w:r>
      <w:proofErr w:type="spellStart"/>
      <w:r w:rsidRPr="00AB06FB">
        <w:rPr>
          <w:rFonts w:ascii="Sto TT Cond" w:hAnsi="Sto TT Cond"/>
        </w:rPr>
        <w:t>RapidGuard</w:t>
      </w:r>
      <w:proofErr w:type="spellEnd"/>
      <w:r w:rsidR="00B1774E" w:rsidRPr="00AB06FB">
        <w:rPr>
          <w:rFonts w:ascii="Sto TT Cond" w:hAnsi="Sto TT Cond"/>
          <w:vertAlign w:val="superscript"/>
        </w:rPr>
        <w:t>®</w:t>
      </w:r>
      <w:r w:rsidRPr="00AB06FB">
        <w:rPr>
          <w:rFonts w:ascii="Sto TT Cond" w:hAnsi="Sto TT Cond"/>
        </w:rPr>
        <w:t xml:space="preserve"> - one component STPE rapid drying gun-applied treatment for sheathing joints, rough openings, seams, cracks, </w:t>
      </w:r>
      <w:r w:rsidR="00340FD3" w:rsidRPr="00AB06FB">
        <w:rPr>
          <w:rFonts w:ascii="Sto TT Cond" w:hAnsi="Sto TT Cond"/>
        </w:rPr>
        <w:t>penetrations,</w:t>
      </w:r>
      <w:r w:rsidRPr="00AB06FB">
        <w:rPr>
          <w:rFonts w:ascii="Sto TT Cond" w:hAnsi="Sto TT Cond"/>
        </w:rPr>
        <w:t xml:space="preserve"> and other </w:t>
      </w:r>
      <w:r w:rsidR="00DE4FA2" w:rsidRPr="00AB06FB">
        <w:rPr>
          <w:rFonts w:ascii="Sto TT Cond" w:hAnsi="Sto TT Cond"/>
        </w:rPr>
        <w:t xml:space="preserve">static </w:t>
      </w:r>
      <w:r w:rsidRPr="00AB06FB">
        <w:rPr>
          <w:rFonts w:ascii="Sto TT Cond" w:hAnsi="Sto TT Cond"/>
        </w:rPr>
        <w:t>transitions in above grade wall construction</w:t>
      </w:r>
    </w:p>
    <w:p w14:paraId="11503D2B" w14:textId="09B55A3B" w:rsidR="002A446D" w:rsidRPr="00AB06FB" w:rsidRDefault="00BA1DF7" w:rsidP="00D87D9F">
      <w:pPr>
        <w:pStyle w:val="Heading6"/>
        <w:rPr>
          <w:rFonts w:ascii="Sto TT Cond" w:hAnsi="Sto TT Cond"/>
          <w:lang w:val="en-US"/>
        </w:rPr>
      </w:pPr>
      <w:r w:rsidRPr="00AB06FB">
        <w:rPr>
          <w:rFonts w:ascii="Sto TT Cond" w:hAnsi="Sto TT Cond"/>
          <w:lang w:val="en-US"/>
        </w:rPr>
        <w:t xml:space="preserve">Air and </w:t>
      </w:r>
      <w:r w:rsidR="00B76242" w:rsidRPr="00AB06FB">
        <w:rPr>
          <w:rFonts w:ascii="Sto TT Cond" w:hAnsi="Sto TT Cond"/>
          <w:lang w:val="en-US"/>
        </w:rPr>
        <w:t>Water-</w:t>
      </w:r>
      <w:r w:rsidR="00A242C1" w:rsidRPr="00AB06FB">
        <w:rPr>
          <w:rFonts w:ascii="Sto TT Cond" w:hAnsi="Sto TT Cond"/>
          <w:lang w:val="en-US"/>
        </w:rPr>
        <w:t>R</w:t>
      </w:r>
      <w:r w:rsidR="00B76242" w:rsidRPr="00AB06FB">
        <w:rPr>
          <w:rFonts w:ascii="Sto TT Cond" w:hAnsi="Sto TT Cond"/>
          <w:lang w:val="en-US"/>
        </w:rPr>
        <w:t>esistive</w:t>
      </w:r>
      <w:r w:rsidR="00887685" w:rsidRPr="00AB06FB">
        <w:rPr>
          <w:rFonts w:ascii="Sto TT Cond" w:hAnsi="Sto TT Cond"/>
          <w:lang w:val="en-US"/>
        </w:rPr>
        <w:t xml:space="preserve"> Barrier</w:t>
      </w:r>
      <w:r w:rsidR="00B83BCA" w:rsidRPr="00AB06FB">
        <w:rPr>
          <w:rFonts w:ascii="Sto TT Cond" w:hAnsi="Sto TT Cond"/>
          <w:lang w:val="en-US"/>
        </w:rPr>
        <w:t xml:space="preserve"> Coating </w:t>
      </w:r>
    </w:p>
    <w:p w14:paraId="4E476001" w14:textId="3F1430AE" w:rsidR="008473E6" w:rsidRPr="00AB06FB" w:rsidRDefault="00D83E51" w:rsidP="0066392F">
      <w:pPr>
        <w:pStyle w:val="Heading7"/>
        <w:rPr>
          <w:rFonts w:ascii="Sto TT Cond" w:hAnsi="Sto TT Cond"/>
          <w:lang w:val="en-US"/>
        </w:rPr>
      </w:pPr>
      <w:r w:rsidRPr="00AB06FB">
        <w:rPr>
          <w:rFonts w:ascii="Sto TT Cond" w:hAnsi="Sto TT Cond"/>
          <w:lang w:val="en-US"/>
        </w:rPr>
        <w:t xml:space="preserve">Sto </w:t>
      </w:r>
      <w:proofErr w:type="spellStart"/>
      <w:r w:rsidRPr="00AB06FB">
        <w:rPr>
          <w:rFonts w:ascii="Sto TT Cond" w:hAnsi="Sto TT Cond"/>
          <w:lang w:val="en-US"/>
        </w:rPr>
        <w:t>AirSeal</w:t>
      </w:r>
      <w:proofErr w:type="spellEnd"/>
      <w:r w:rsidR="00B1774E" w:rsidRPr="00AB06FB">
        <w:rPr>
          <w:rFonts w:ascii="Sto TT Cond" w:hAnsi="Sto TT Cond"/>
          <w:vertAlign w:val="superscript"/>
        </w:rPr>
        <w:t>®</w:t>
      </w:r>
      <w:r w:rsidR="009D7C9B" w:rsidRPr="00AB06FB">
        <w:rPr>
          <w:rFonts w:ascii="Sto TT Cond" w:hAnsi="Sto TT Cond"/>
          <w:lang w:val="en-US"/>
        </w:rPr>
        <w:t xml:space="preserve"> </w:t>
      </w:r>
      <w:r w:rsidR="00D87D9F" w:rsidRPr="00AB06FB">
        <w:rPr>
          <w:rFonts w:ascii="Sto TT Cond" w:hAnsi="Sto TT Cond"/>
          <w:lang w:val="en-US"/>
        </w:rPr>
        <w:t xml:space="preserve">– </w:t>
      </w:r>
      <w:r w:rsidR="009A2EE7" w:rsidRPr="00AB06FB">
        <w:rPr>
          <w:rFonts w:ascii="Sto TT Cond" w:hAnsi="Sto TT Cond"/>
          <w:lang w:val="en-US"/>
        </w:rPr>
        <w:t xml:space="preserve">ready mixed </w:t>
      </w:r>
      <w:r w:rsidRPr="00AB06FB">
        <w:rPr>
          <w:rFonts w:ascii="Sto TT Cond" w:hAnsi="Sto TT Cond"/>
          <w:lang w:val="en-US"/>
        </w:rPr>
        <w:t xml:space="preserve">vapor permeable </w:t>
      </w:r>
      <w:r w:rsidR="009A2EE7" w:rsidRPr="00AB06FB">
        <w:rPr>
          <w:rFonts w:ascii="Sto TT Cond" w:hAnsi="Sto TT Cond"/>
          <w:lang w:val="en-US"/>
        </w:rPr>
        <w:t>air</w:t>
      </w:r>
      <w:r w:rsidR="00AF3889" w:rsidRPr="00AB06FB">
        <w:rPr>
          <w:rFonts w:ascii="Sto TT Cond" w:hAnsi="Sto TT Cond"/>
          <w:lang w:val="en-US"/>
        </w:rPr>
        <w:t xml:space="preserve"> and </w:t>
      </w:r>
      <w:r w:rsidR="00B76242" w:rsidRPr="00AB06FB">
        <w:rPr>
          <w:rFonts w:ascii="Sto TT Cond" w:hAnsi="Sto TT Cond"/>
          <w:lang w:val="en-US"/>
        </w:rPr>
        <w:t>water-resistive</w:t>
      </w:r>
      <w:r w:rsidR="009A2EE7" w:rsidRPr="00AB06FB">
        <w:rPr>
          <w:rFonts w:ascii="Sto TT Cond" w:hAnsi="Sto TT Cond"/>
          <w:lang w:val="en-US"/>
        </w:rPr>
        <w:t xml:space="preserve"> barrier </w:t>
      </w:r>
      <w:r w:rsidR="00B83BCA" w:rsidRPr="00AB06FB">
        <w:rPr>
          <w:rFonts w:ascii="Sto TT Cond" w:hAnsi="Sto TT Cond"/>
          <w:lang w:val="en-US"/>
        </w:rPr>
        <w:t>coating for concrete, concrete masonry, wood-based sheathing, and glass mat gypsum sheathing</w:t>
      </w:r>
    </w:p>
    <w:p w14:paraId="7B1B3657" w14:textId="77777777" w:rsidR="00A242C1" w:rsidRPr="00AB06FB" w:rsidRDefault="00A242C1" w:rsidP="00A242C1">
      <w:pPr>
        <w:pStyle w:val="Heading7"/>
        <w:rPr>
          <w:rFonts w:ascii="Sto TT Cond" w:hAnsi="Sto TT Cond"/>
          <w:lang w:val="en-US"/>
        </w:rPr>
      </w:pPr>
      <w:r w:rsidRPr="00AB06FB">
        <w:rPr>
          <w:rFonts w:ascii="Sto TT Cond" w:hAnsi="Sto TT Cond"/>
          <w:szCs w:val="20"/>
        </w:rPr>
        <w:t>Alternatives:</w:t>
      </w:r>
    </w:p>
    <w:p w14:paraId="5E00B239" w14:textId="77777777" w:rsidR="00A242C1" w:rsidRPr="00AB06FB" w:rsidRDefault="00A242C1" w:rsidP="00A242C1">
      <w:pPr>
        <w:pStyle w:val="Heading2"/>
        <w:numPr>
          <w:ilvl w:val="5"/>
          <w:numId w:val="104"/>
        </w:numPr>
        <w:spacing w:before="200"/>
        <w:rPr>
          <w:rFonts w:ascii="Sto TT Cond" w:hAnsi="Sto TT Cond"/>
          <w:b w:val="0"/>
          <w:bCs/>
          <w:i/>
          <w:color w:val="0000FF"/>
          <w:sz w:val="20"/>
          <w:szCs w:val="20"/>
        </w:rPr>
      </w:pPr>
      <w:r w:rsidRPr="00AB06FB">
        <w:rPr>
          <w:rFonts w:ascii="Sto TT Cond" w:hAnsi="Sto TT Cond"/>
          <w:b w:val="0"/>
          <w:sz w:val="20"/>
          <w:szCs w:val="20"/>
        </w:rPr>
        <w:t>Sto Gold Coat</w:t>
      </w:r>
      <w:r w:rsidRPr="00AB06FB">
        <w:rPr>
          <w:rFonts w:ascii="Sto TT Cond" w:hAnsi="Sto TT Cond"/>
          <w:b w:val="0"/>
          <w:sz w:val="20"/>
          <w:szCs w:val="20"/>
          <w:vertAlign w:val="superscript"/>
        </w:rPr>
        <w:t>®</w:t>
      </w:r>
      <w:r w:rsidRPr="00AB06FB">
        <w:rPr>
          <w:rFonts w:ascii="Sto TT Cond" w:hAnsi="Sto TT Cond"/>
          <w:b w:val="0"/>
          <w:sz w:val="20"/>
          <w:szCs w:val="20"/>
        </w:rPr>
        <w:t xml:space="preserve"> – ready mixed vapor permeable air and water-resistive barrier coating for concrete, concrete masonry, brick masonry, wood-based sheathing, cementitious sheathing, and glass mat gypsum sheathing</w:t>
      </w:r>
    </w:p>
    <w:p w14:paraId="49D6F2EC" w14:textId="71D040B6" w:rsidR="00AC7AF9" w:rsidRPr="00AB06FB" w:rsidRDefault="00A242C1" w:rsidP="000259C1">
      <w:pPr>
        <w:pStyle w:val="Heading2"/>
        <w:numPr>
          <w:ilvl w:val="5"/>
          <w:numId w:val="104"/>
        </w:numPr>
        <w:spacing w:before="200"/>
        <w:rPr>
          <w:rFonts w:ascii="Sto TT Cond" w:hAnsi="Sto TT Cond"/>
          <w:b w:val="0"/>
          <w:sz w:val="20"/>
          <w:szCs w:val="20"/>
        </w:rPr>
      </w:pPr>
      <w:r w:rsidRPr="00AB06FB">
        <w:rPr>
          <w:rFonts w:ascii="Sto TT Cond" w:hAnsi="Sto TT Cond"/>
          <w:b w:val="0"/>
          <w:sz w:val="20"/>
          <w:szCs w:val="20"/>
        </w:rPr>
        <w:t xml:space="preserve">Sto </w:t>
      </w:r>
      <w:proofErr w:type="spellStart"/>
      <w:r w:rsidRPr="00AB06FB">
        <w:rPr>
          <w:rFonts w:ascii="Sto TT Cond" w:hAnsi="Sto TT Cond"/>
          <w:b w:val="0"/>
          <w:sz w:val="20"/>
          <w:szCs w:val="20"/>
        </w:rPr>
        <w:t>VaporSeal</w:t>
      </w:r>
      <w:proofErr w:type="spellEnd"/>
      <w:r w:rsidRPr="00AB06FB">
        <w:rPr>
          <w:rFonts w:ascii="Sto TT Cond" w:hAnsi="Sto TT Cond"/>
          <w:b w:val="0"/>
          <w:sz w:val="20"/>
          <w:szCs w:val="20"/>
          <w:vertAlign w:val="superscript"/>
        </w:rPr>
        <w:t>®</w:t>
      </w:r>
      <w:r w:rsidRPr="00AB06FB">
        <w:rPr>
          <w:rFonts w:ascii="Sto TT Cond" w:hAnsi="Sto TT Cond"/>
          <w:b w:val="0"/>
          <w:sz w:val="20"/>
          <w:szCs w:val="20"/>
        </w:rPr>
        <w:t xml:space="preserve"> – fluid-applied Class 1 vapor retarder</w:t>
      </w:r>
      <w:r w:rsidR="006E2784" w:rsidRPr="00AB06FB">
        <w:rPr>
          <w:rFonts w:ascii="Sto TT Cond" w:hAnsi="Sto TT Cond"/>
          <w:b w:val="0"/>
          <w:sz w:val="20"/>
          <w:szCs w:val="20"/>
        </w:rPr>
        <w:t xml:space="preserve"> and air and water-resistive barrier</w:t>
      </w:r>
      <w:r w:rsidRPr="00AB06FB">
        <w:rPr>
          <w:rFonts w:ascii="Sto TT Cond" w:hAnsi="Sto TT Cond"/>
          <w:b w:val="0"/>
          <w:sz w:val="20"/>
          <w:szCs w:val="20"/>
        </w:rPr>
        <w:t xml:space="preserve"> membrane for concrete, concrete masonry, brick masonry, wood-based sheathing, cementitious sheathing, and glass mat gypsum sheathing</w:t>
      </w:r>
      <w:r w:rsidR="008873E1" w:rsidRPr="00AB06FB">
        <w:rPr>
          <w:rFonts w:ascii="Sto TT Cond" w:hAnsi="Sto TT Cond"/>
          <w:b w:val="0"/>
          <w:sz w:val="20"/>
          <w:szCs w:val="20"/>
        </w:rPr>
        <w:t xml:space="preserve"> </w:t>
      </w:r>
    </w:p>
    <w:p w14:paraId="10ECD831" w14:textId="77777777" w:rsidR="008873E1" w:rsidRPr="00AB06FB" w:rsidRDefault="008873E1" w:rsidP="008873E1">
      <w:pPr>
        <w:pStyle w:val="TextBody"/>
        <w:numPr>
          <w:ilvl w:val="5"/>
          <w:numId w:val="104"/>
        </w:numPr>
        <w:rPr>
          <w:rFonts w:ascii="Sto TT Cond" w:hAnsi="Sto TT Cond"/>
        </w:rPr>
      </w:pPr>
      <w:r w:rsidRPr="00AB06FB">
        <w:rPr>
          <w:rFonts w:ascii="Sto TT Cond" w:hAnsi="Sto TT Cond"/>
        </w:rPr>
        <w:t xml:space="preserve">Sto </w:t>
      </w:r>
      <w:proofErr w:type="spellStart"/>
      <w:r w:rsidRPr="00AB06FB">
        <w:rPr>
          <w:rFonts w:ascii="Sto TT Cond" w:hAnsi="Sto TT Cond"/>
        </w:rPr>
        <w:t>GoldSeal</w:t>
      </w:r>
      <w:proofErr w:type="spellEnd"/>
      <w:r w:rsidRPr="00AB06FB">
        <w:rPr>
          <w:rFonts w:ascii="Sto TT Cond" w:hAnsi="Sto TT Cond"/>
        </w:rPr>
        <w:t xml:space="preserve"> STPE – vapor permeable fluid-applied air and water-resistive barrier for use over glass mat gypsum sheathing, wood-based sheathing, cementitious sheathing, concrete, and concrete masonry wall construction</w:t>
      </w:r>
    </w:p>
    <w:p w14:paraId="692E8F6A" w14:textId="77777777" w:rsidR="008873E1" w:rsidRPr="00AB06FB" w:rsidRDefault="008873E1" w:rsidP="008873E1">
      <w:pPr>
        <w:pStyle w:val="TextBody"/>
        <w:numPr>
          <w:ilvl w:val="5"/>
          <w:numId w:val="104"/>
        </w:numPr>
        <w:rPr>
          <w:rFonts w:ascii="Sto TT Cond" w:hAnsi="Sto TT Cond"/>
        </w:rPr>
      </w:pPr>
      <w:proofErr w:type="spellStart"/>
      <w:r w:rsidRPr="00AB06FB">
        <w:rPr>
          <w:rFonts w:ascii="Sto TT Cond" w:hAnsi="Sto TT Cond"/>
        </w:rPr>
        <w:lastRenderedPageBreak/>
        <w:t>StoShield</w:t>
      </w:r>
      <w:proofErr w:type="spellEnd"/>
      <w:r w:rsidRPr="00AB06FB">
        <w:rPr>
          <w:rFonts w:ascii="Sto TT Cond" w:hAnsi="Sto TT Cond"/>
        </w:rPr>
        <w:t xml:space="preserve"> SA VP – self-adhered vapor permeable membrane air barrier and water-resistive barrier for use over prepared vertical above-grade concrete, concrete masonry, wood sheathing, glass mat gypsum sheathing, and cementitious sheathing</w:t>
      </w:r>
    </w:p>
    <w:p w14:paraId="4E904D28" w14:textId="5C228A48" w:rsidR="008873E1" w:rsidRPr="00AB06FB" w:rsidRDefault="008873E1" w:rsidP="006A268B">
      <w:pPr>
        <w:pStyle w:val="TextBody"/>
        <w:numPr>
          <w:ilvl w:val="5"/>
          <w:numId w:val="104"/>
        </w:numPr>
        <w:rPr>
          <w:rFonts w:ascii="Sto TT Cond" w:hAnsi="Sto TT Cond"/>
        </w:rPr>
      </w:pPr>
      <w:proofErr w:type="spellStart"/>
      <w:r w:rsidRPr="00AB06FB">
        <w:rPr>
          <w:rFonts w:ascii="Sto TT Cond" w:hAnsi="Sto TT Cond"/>
        </w:rPr>
        <w:t>StoShield</w:t>
      </w:r>
      <w:proofErr w:type="spellEnd"/>
      <w:r w:rsidRPr="00AB06FB">
        <w:rPr>
          <w:rFonts w:ascii="Sto TT Cond" w:hAnsi="Sto TT Cond"/>
        </w:rPr>
        <w:t xml:space="preserve"> SA NP - self-adhered vapor impermeable membrane air barrier and water-resistive barrier for use over prepared vertical above-grade concrete, concrete masonry, wood sheathing, glass mat gypsum sheathing, and cementitious sheathing</w:t>
      </w:r>
    </w:p>
    <w:p w14:paraId="233AE7D9" w14:textId="2951D277" w:rsidR="002628E6" w:rsidRPr="00AB06FB" w:rsidRDefault="00A35FF2" w:rsidP="00A35FF2">
      <w:pPr>
        <w:pStyle w:val="Heading6"/>
        <w:rPr>
          <w:rFonts w:ascii="Sto TT Cond" w:hAnsi="Sto TT Cond"/>
          <w:lang w:val="en-US"/>
        </w:rPr>
      </w:pPr>
      <w:r w:rsidRPr="00AB06FB">
        <w:rPr>
          <w:rFonts w:ascii="Sto TT Cond" w:hAnsi="Sto TT Cond"/>
          <w:lang w:val="en-US"/>
        </w:rPr>
        <w:t xml:space="preserve">Static or Dynamic </w:t>
      </w:r>
      <w:r w:rsidR="00B778EE" w:rsidRPr="00AB06FB">
        <w:rPr>
          <w:rFonts w:ascii="Sto TT Cond" w:hAnsi="Sto TT Cond"/>
          <w:lang w:val="en-US"/>
        </w:rPr>
        <w:t>T</w:t>
      </w:r>
      <w:r w:rsidR="00B83BCA" w:rsidRPr="00AB06FB">
        <w:rPr>
          <w:rFonts w:ascii="Sto TT Cond" w:hAnsi="Sto TT Cond"/>
          <w:lang w:val="en-US"/>
        </w:rPr>
        <w:t xml:space="preserve">ransition </w:t>
      </w:r>
      <w:r w:rsidR="00B778EE" w:rsidRPr="00AB06FB">
        <w:rPr>
          <w:rFonts w:ascii="Sto TT Cond" w:hAnsi="Sto TT Cond"/>
          <w:lang w:val="en-US"/>
        </w:rPr>
        <w:t>Detail Component</w:t>
      </w:r>
      <w:r w:rsidR="008522B1" w:rsidRPr="00AB06FB">
        <w:rPr>
          <w:rFonts w:ascii="Sto TT Cond" w:hAnsi="Sto TT Cond"/>
          <w:lang w:val="en-US"/>
        </w:rPr>
        <w:t>: sheathing to foundation, dissimilar materials (e.g. CMU to frame wall), wall to balcony</w:t>
      </w:r>
      <w:r w:rsidR="00860624" w:rsidRPr="00AB06FB">
        <w:rPr>
          <w:rFonts w:ascii="Sto TT Cond" w:hAnsi="Sto TT Cond"/>
          <w:lang w:val="en-US"/>
        </w:rPr>
        <w:t xml:space="preserve"> floor slab or ceiling, or other detailing in above grade wall construction</w:t>
      </w:r>
    </w:p>
    <w:p w14:paraId="2B219312" w14:textId="77777777" w:rsidR="00C007EB" w:rsidRPr="00AB06FB" w:rsidRDefault="00C007EB" w:rsidP="00C007EB">
      <w:pPr>
        <w:pStyle w:val="Heading7"/>
        <w:rPr>
          <w:rFonts w:ascii="Sto TT Cond" w:hAnsi="Sto TT Cond"/>
          <w:lang w:val="en-US"/>
        </w:rPr>
      </w:pPr>
      <w:bookmarkStart w:id="57" w:name="_Toc422152260"/>
      <w:bookmarkStart w:id="58" w:name="_Toc65246799"/>
      <w:proofErr w:type="spellStart"/>
      <w:r w:rsidRPr="00AB06FB">
        <w:rPr>
          <w:rFonts w:ascii="Sto TT Cond" w:hAnsi="Sto TT Cond"/>
          <w:lang w:val="en-US"/>
        </w:rPr>
        <w:t>StoGuard</w:t>
      </w:r>
      <w:proofErr w:type="spellEnd"/>
      <w:r w:rsidRPr="00AB06FB">
        <w:rPr>
          <w:rFonts w:ascii="Sto TT Cond" w:hAnsi="Sto TT Cond"/>
          <w:lang w:val="en-US"/>
        </w:rPr>
        <w:t xml:space="preserve"> Conformable Membrane – self-adhered membrane flashing, rough opening protection, sheathing joint treatment, and transition detailing material</w:t>
      </w:r>
    </w:p>
    <w:p w14:paraId="316F2A8D" w14:textId="77777777" w:rsidR="008473E6" w:rsidRPr="008F2522" w:rsidRDefault="00B83BCA" w:rsidP="00546316">
      <w:pPr>
        <w:pStyle w:val="Heading2"/>
        <w:rPr>
          <w:rFonts w:ascii="Sto TT Cond" w:hAnsi="Sto TT Cond"/>
          <w:lang w:val="en-US"/>
        </w:rPr>
      </w:pPr>
      <w:r w:rsidRPr="008F2522">
        <w:rPr>
          <w:rFonts w:ascii="Sto TT Cond" w:hAnsi="Sto TT Cond"/>
          <w:lang w:val="en-US"/>
        </w:rPr>
        <w:t>INSULATION BOARD</w:t>
      </w:r>
      <w:bookmarkEnd w:id="57"/>
      <w:bookmarkEnd w:id="58"/>
    </w:p>
    <w:p w14:paraId="73D47230" w14:textId="77777777" w:rsidR="008F2522" w:rsidRPr="0026579D" w:rsidRDefault="008F2522" w:rsidP="008F2522">
      <w:pPr>
        <w:pStyle w:val="Heading5"/>
        <w:rPr>
          <w:rFonts w:ascii="Sto TT Cond" w:hAnsi="Sto TT Cond"/>
        </w:rPr>
      </w:pPr>
      <w:bookmarkStart w:id="59" w:name="_Toc65246800"/>
      <w:bookmarkStart w:id="60" w:name="_Toc422152263"/>
      <w:r>
        <w:rPr>
          <w:rFonts w:ascii="Sto TT Cond" w:hAnsi="Sto TT Cond"/>
        </w:rPr>
        <w:t>M</w:t>
      </w:r>
      <w:r w:rsidRPr="0026579D">
        <w:rPr>
          <w:rFonts w:ascii="Sto TT Cond" w:hAnsi="Sto TT Cond"/>
        </w:rPr>
        <w:t xml:space="preserve">ineral wool insulation board in conformance with ASTM C612, Type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w:t>
      </w:r>
      <w:r>
        <w:rPr>
          <w:rFonts w:ascii="Sto TT Cond" w:hAnsi="Sto TT Cond"/>
        </w:rPr>
        <w:t xml:space="preserve"> minimum </w:t>
      </w:r>
      <w:r w:rsidRPr="0026579D">
        <w:rPr>
          <w:rFonts w:ascii="Sto TT Cond" w:hAnsi="Sto TT Cond"/>
        </w:rPr>
        <w:t>3</w:t>
      </w:r>
      <w:r>
        <w:rPr>
          <w:rFonts w:ascii="Sto TT Cond" w:hAnsi="Sto TT Cond"/>
        </w:rPr>
        <w:t>.5</w:t>
      </w:r>
      <w:r w:rsidRPr="0026579D">
        <w:rPr>
          <w:rFonts w:ascii="Sto TT Cond" w:hAnsi="Sto TT Cond"/>
        </w:rPr>
        <w:t xml:space="preserve"> lb/ft</w:t>
      </w:r>
      <w:r w:rsidRPr="0026579D">
        <w:rPr>
          <w:rFonts w:ascii="Sto TT Cond" w:hAnsi="Sto TT Cond"/>
          <w:vertAlign w:val="superscript"/>
        </w:rPr>
        <w:t>3</w:t>
      </w:r>
      <w:r w:rsidRPr="0026579D">
        <w:rPr>
          <w:rFonts w:ascii="Sto TT Cond" w:hAnsi="Sto TT Cond"/>
        </w:rPr>
        <w:t xml:space="preserve"> density (</w:t>
      </w:r>
      <w:r>
        <w:rPr>
          <w:rFonts w:ascii="Sto TT Cond" w:hAnsi="Sto TT Cond"/>
        </w:rPr>
        <w:t>56.1</w:t>
      </w:r>
      <w:r w:rsidRPr="0026579D">
        <w:rPr>
          <w:rFonts w:ascii="Sto TT Cond" w:hAnsi="Sto TT Cond"/>
        </w:rPr>
        <w:t xml:space="preserve"> kg/m</w:t>
      </w:r>
      <w:r w:rsidRPr="0026579D">
        <w:rPr>
          <w:rFonts w:ascii="Sto TT Cond" w:hAnsi="Sto TT Cond"/>
          <w:vertAlign w:val="superscript"/>
        </w:rPr>
        <w:t>3</w:t>
      </w:r>
      <w:r w:rsidRPr="0026579D">
        <w:rPr>
          <w:rFonts w:ascii="Sto TT Cond" w:hAnsi="Sto TT Cond"/>
        </w:rPr>
        <w:t>), and R-4.</w:t>
      </w:r>
      <w:r>
        <w:rPr>
          <w:rFonts w:ascii="Sto TT Cond" w:hAnsi="Sto TT Cond"/>
        </w:rPr>
        <w:t>2</w:t>
      </w:r>
      <w:r w:rsidRPr="0026579D">
        <w:rPr>
          <w:rFonts w:ascii="Sto TT Cond" w:hAnsi="Sto TT Cond"/>
        </w:rPr>
        <w:t xml:space="preserve"> per inch (RSI -  0.74 per 25mm)</w:t>
      </w:r>
    </w:p>
    <w:p w14:paraId="382D93EC" w14:textId="77777777" w:rsidR="008F2522" w:rsidRDefault="008F2522" w:rsidP="008F2522">
      <w:pPr>
        <w:pStyle w:val="Heading6"/>
        <w:rPr>
          <w:rFonts w:ascii="Sto TT Cond" w:hAnsi="Sto TT Cond"/>
        </w:rPr>
      </w:pPr>
      <w:r w:rsidRPr="0026579D">
        <w:rPr>
          <w:rFonts w:ascii="Sto TT Cond" w:hAnsi="Sto TT Cond"/>
        </w:rPr>
        <w:t>Minimum 2 inch thickness for construction Types I-IV is required to satisfy code requirements for NFPA 285 with respect to combustible AWRBs.</w:t>
      </w:r>
    </w:p>
    <w:p w14:paraId="4790A192" w14:textId="77777777" w:rsidR="008F2522" w:rsidRPr="0026579D" w:rsidRDefault="008F2522" w:rsidP="008F2522">
      <w:pPr>
        <w:pStyle w:val="Heading6"/>
        <w:rPr>
          <w:rFonts w:ascii="Sto TT Cond" w:hAnsi="Sto TT Cond"/>
        </w:rPr>
      </w:pPr>
      <w:r>
        <w:rPr>
          <w:rFonts w:ascii="Sto TT Cond" w:hAnsi="Sto TT Cond"/>
        </w:rPr>
        <w:t>Versions with dark facing are available for open-joint rainscreen cladding systems.</w:t>
      </w:r>
    </w:p>
    <w:p w14:paraId="383014CA" w14:textId="656CE6F7" w:rsidR="00D67204" w:rsidRPr="008F2522" w:rsidRDefault="00082976" w:rsidP="00082976">
      <w:pPr>
        <w:pStyle w:val="Heading2"/>
        <w:rPr>
          <w:rFonts w:ascii="Sto TT Cond" w:hAnsi="Sto TT Cond"/>
          <w:i/>
          <w:lang w:val="en-US"/>
        </w:rPr>
      </w:pPr>
      <w:r w:rsidRPr="008F2522">
        <w:rPr>
          <w:rFonts w:ascii="Sto TT Cond" w:hAnsi="Sto TT Cond"/>
          <w:szCs w:val="22"/>
        </w:rPr>
        <w:t>FLOOR LINE FIRE STOP</w:t>
      </w:r>
      <w:bookmarkEnd w:id="59"/>
      <w:r w:rsidR="00D67204" w:rsidRPr="008F2522">
        <w:rPr>
          <w:rFonts w:ascii="Sto TT Cond" w:hAnsi="Sto TT Cond"/>
          <w:lang w:val="en-US"/>
        </w:rPr>
        <w:t xml:space="preserve"> </w:t>
      </w:r>
    </w:p>
    <w:p w14:paraId="0706C50F" w14:textId="77777777" w:rsidR="00755E6D" w:rsidRPr="00AB06FB" w:rsidRDefault="00755E6D" w:rsidP="00755E6D">
      <w:pPr>
        <w:pStyle w:val="Heading2"/>
        <w:numPr>
          <w:ilvl w:val="0"/>
          <w:numId w:val="0"/>
        </w:numPr>
        <w:ind w:left="1134"/>
        <w:rPr>
          <w:rFonts w:ascii="Sto TT Cond" w:hAnsi="Sto TT Cond"/>
          <w:i/>
          <w:lang w:val="en-US"/>
        </w:rPr>
      </w:pPr>
      <w:bookmarkStart w:id="61" w:name="_Toc65246801"/>
      <w:bookmarkStart w:id="62" w:name="_Hlk41476148"/>
      <w:r w:rsidRPr="00AB06FB">
        <w:rPr>
          <w:rFonts w:ascii="Sto TT Cond" w:hAnsi="Sto TT Cond"/>
          <w:b w:val="0"/>
          <w:i/>
          <w:color w:val="0000FF"/>
          <w:sz w:val="20"/>
          <w:szCs w:val="20"/>
          <w:lang w:val="en-US"/>
        </w:rPr>
        <w:t>Note: A, B, and C are acceptable alternatives.</w:t>
      </w:r>
      <w:bookmarkEnd w:id="61"/>
      <w:r w:rsidRPr="00AB06FB">
        <w:rPr>
          <w:rFonts w:ascii="Sto TT Cond" w:hAnsi="Sto TT Cond"/>
          <w:b w:val="0"/>
          <w:i/>
          <w:color w:val="0000FF"/>
          <w:sz w:val="20"/>
          <w:szCs w:val="20"/>
          <w:lang w:val="en-US"/>
        </w:rPr>
        <w:t xml:space="preserve">  </w:t>
      </w:r>
    </w:p>
    <w:bookmarkEnd w:id="62"/>
    <w:p w14:paraId="12812E41" w14:textId="77777777" w:rsidR="00755E6D" w:rsidRPr="00AB06FB" w:rsidRDefault="00755E6D" w:rsidP="00755E6D">
      <w:pPr>
        <w:pStyle w:val="Heading5"/>
        <w:rPr>
          <w:rFonts w:ascii="Sto TT Cond" w:hAnsi="Sto TT Cond"/>
        </w:rPr>
      </w:pPr>
      <w:r w:rsidRPr="00AB06FB">
        <w:rPr>
          <w:rFonts w:ascii="Sto TT Cond" w:hAnsi="Sto TT Cond"/>
        </w:rPr>
        <w:t>Metal fire break</w:t>
      </w:r>
    </w:p>
    <w:p w14:paraId="06C6C506" w14:textId="5C133C10" w:rsidR="00755E6D" w:rsidRPr="00AB06FB" w:rsidRDefault="00755E6D" w:rsidP="00755E6D">
      <w:pPr>
        <w:pStyle w:val="Heading6"/>
        <w:rPr>
          <w:rFonts w:ascii="Sto TT Cond" w:hAnsi="Sto TT Cond"/>
        </w:rPr>
      </w:pPr>
      <w:r w:rsidRPr="00AB06FB">
        <w:rPr>
          <w:rFonts w:ascii="Sto TT Cond" w:hAnsi="Sto TT Cond"/>
        </w:rPr>
        <w:t>Minimum 0.38mm corrosion resistant metal of sufficient dimension to overlap inner face of carrier board by minimum 10mm (~3/8in)</w:t>
      </w:r>
    </w:p>
    <w:p w14:paraId="29C29157" w14:textId="471B8B96" w:rsidR="00755E6D" w:rsidRPr="00AB06FB" w:rsidRDefault="00755E6D" w:rsidP="00755E6D">
      <w:pPr>
        <w:pStyle w:val="Heading5"/>
        <w:rPr>
          <w:rFonts w:ascii="Sto TT Cond" w:hAnsi="Sto TT Cond"/>
        </w:rPr>
      </w:pPr>
      <w:r w:rsidRPr="00AB06FB">
        <w:rPr>
          <w:rFonts w:ascii="Sto TT Cond" w:hAnsi="Sto TT Cond"/>
        </w:rPr>
        <w:t>Composite Fire Break - mineral wool insulation with surface mount intumescent tape:</w:t>
      </w:r>
    </w:p>
    <w:p w14:paraId="7F563D5B" w14:textId="77777777" w:rsidR="00AC3A45" w:rsidRPr="00AB06FB" w:rsidRDefault="00AC3A45" w:rsidP="00AC3A45">
      <w:pPr>
        <w:pStyle w:val="Heading6"/>
        <w:rPr>
          <w:rFonts w:ascii="Sto TT Cond" w:hAnsi="Sto TT Cond"/>
        </w:rPr>
      </w:pPr>
      <w:bookmarkStart w:id="63" w:name="_Hlk37657718"/>
      <w:bookmarkStart w:id="64" w:name="_Hlk37657749"/>
      <w:r w:rsidRPr="00AB06FB">
        <w:rPr>
          <w:rFonts w:ascii="Sto TT Cond" w:hAnsi="Sto TT Cond"/>
        </w:rPr>
        <w:t>Sto Lamella mineral wool insulation board in conformance with ASTM C612, Type IV requirements, nominal 8.5 lb/ft</w:t>
      </w:r>
      <w:r w:rsidRPr="00AB06FB">
        <w:rPr>
          <w:rFonts w:ascii="Sto TT Cond" w:hAnsi="Sto TT Cond"/>
          <w:vertAlign w:val="superscript"/>
        </w:rPr>
        <w:t>3</w:t>
      </w:r>
      <w:r w:rsidRPr="00AB06FB">
        <w:rPr>
          <w:rFonts w:ascii="Sto TT Cond" w:hAnsi="Sto TT Cond"/>
        </w:rPr>
        <w:t xml:space="preserve"> density (136.2 kg/m</w:t>
      </w:r>
      <w:r w:rsidRPr="00AB06FB">
        <w:rPr>
          <w:rFonts w:ascii="Sto TT Cond" w:hAnsi="Sto TT Cond"/>
          <w:vertAlign w:val="superscript"/>
        </w:rPr>
        <w:t>3</w:t>
      </w:r>
      <w:r w:rsidRPr="00AB06FB">
        <w:rPr>
          <w:rFonts w:ascii="Sto TT Cond" w:hAnsi="Sto TT Cond"/>
        </w:rPr>
        <w:t xml:space="preserve">), and R-3.2 per inch (RSI - 0.56 per 25mm) with glass </w:t>
      </w:r>
      <w:proofErr w:type="spellStart"/>
      <w:r w:rsidRPr="00AB06FB">
        <w:rPr>
          <w:rFonts w:ascii="Sto TT Cond" w:hAnsi="Sto TT Cond"/>
        </w:rPr>
        <w:t>fibers</w:t>
      </w:r>
      <w:proofErr w:type="spellEnd"/>
      <w:r w:rsidRPr="00AB06FB">
        <w:rPr>
          <w:rFonts w:ascii="Sto TT Cond" w:hAnsi="Sto TT Cond"/>
        </w:rPr>
        <w:t xml:space="preserve"> oriented perpendicular to the plane of the wall.</w:t>
      </w:r>
    </w:p>
    <w:bookmarkEnd w:id="63"/>
    <w:p w14:paraId="65032562" w14:textId="77777777" w:rsidR="00755E6D" w:rsidRPr="00AB06FB" w:rsidRDefault="00755E6D" w:rsidP="00755E6D">
      <w:pPr>
        <w:pStyle w:val="Heading6"/>
        <w:rPr>
          <w:rFonts w:ascii="Sto TT Cond" w:hAnsi="Sto TT Cond"/>
        </w:rPr>
      </w:pPr>
      <w:r w:rsidRPr="00AB06FB">
        <w:rPr>
          <w:rFonts w:ascii="Sto TT Cond" w:hAnsi="Sto TT Cond"/>
        </w:rPr>
        <w:t xml:space="preserve">Rolf Kuhn 2mm </w:t>
      </w:r>
      <w:bookmarkStart w:id="65" w:name="_Hlk37744558"/>
      <w:r w:rsidRPr="00AB06FB">
        <w:rPr>
          <w:rFonts w:ascii="Sto TT Cond" w:hAnsi="Sto TT Cond"/>
        </w:rPr>
        <w:t>(~1/16in)</w:t>
      </w:r>
      <w:bookmarkEnd w:id="65"/>
      <w:r w:rsidRPr="00AB06FB">
        <w:rPr>
          <w:rFonts w:ascii="Sto TT Cond" w:hAnsi="Sto TT Cond"/>
        </w:rPr>
        <w:t xml:space="preserve"> ROKU</w:t>
      </w:r>
      <w:r w:rsidRPr="00AB06FB">
        <w:rPr>
          <w:rFonts w:ascii="Sto TT Cond" w:hAnsi="Sto TT Cond"/>
          <w:vertAlign w:val="superscript"/>
        </w:rPr>
        <w:t>®</w:t>
      </w:r>
      <w:r w:rsidRPr="00AB06FB">
        <w:rPr>
          <w:rFonts w:ascii="Sto TT Cond" w:hAnsi="Sto TT Cond"/>
        </w:rPr>
        <w:t xml:space="preserve"> intumescent strip with adhesive backing (field applied over insulation – refer to Sto Details)</w:t>
      </w:r>
    </w:p>
    <w:bookmarkEnd w:id="64"/>
    <w:p w14:paraId="56E8EBAB" w14:textId="77777777" w:rsidR="00755E6D" w:rsidRPr="00AB06FB" w:rsidRDefault="00755E6D" w:rsidP="00755E6D">
      <w:pPr>
        <w:pStyle w:val="Heading5"/>
        <w:rPr>
          <w:rFonts w:ascii="Sto TT Cond" w:hAnsi="Sto TT Cond"/>
        </w:rPr>
      </w:pPr>
      <w:r w:rsidRPr="00AB06FB">
        <w:rPr>
          <w:rFonts w:ascii="Sto TT Cond" w:hAnsi="Sto TT Cond"/>
        </w:rPr>
        <w:t>Dual Barrier Fire Break – mineral wool insulation with metal fire break and intumescent tape</w:t>
      </w:r>
    </w:p>
    <w:p w14:paraId="39027ECD" w14:textId="77777777" w:rsidR="00476970" w:rsidRPr="00AB06FB" w:rsidRDefault="00476970" w:rsidP="00476970">
      <w:pPr>
        <w:pStyle w:val="Heading6"/>
        <w:rPr>
          <w:rFonts w:ascii="Sto TT Cond" w:hAnsi="Sto TT Cond"/>
        </w:rPr>
      </w:pPr>
      <w:r w:rsidRPr="00AB06FB">
        <w:rPr>
          <w:rFonts w:ascii="Sto TT Cond" w:hAnsi="Sto TT Cond"/>
        </w:rPr>
        <w:t>Sto Lamella mineral wool insulation board in conformance with ASTM C612, Type IV requirements, nominal 8.5 lb/ft</w:t>
      </w:r>
      <w:r w:rsidRPr="00AB06FB">
        <w:rPr>
          <w:rFonts w:ascii="Sto TT Cond" w:hAnsi="Sto TT Cond"/>
          <w:vertAlign w:val="superscript"/>
        </w:rPr>
        <w:t>3</w:t>
      </w:r>
      <w:r w:rsidRPr="00AB06FB">
        <w:rPr>
          <w:rFonts w:ascii="Sto TT Cond" w:hAnsi="Sto TT Cond"/>
        </w:rPr>
        <w:t xml:space="preserve"> density (136.2 kg/m</w:t>
      </w:r>
      <w:r w:rsidRPr="00AB06FB">
        <w:rPr>
          <w:rFonts w:ascii="Sto TT Cond" w:hAnsi="Sto TT Cond"/>
          <w:vertAlign w:val="superscript"/>
        </w:rPr>
        <w:t>3</w:t>
      </w:r>
      <w:r w:rsidRPr="00AB06FB">
        <w:rPr>
          <w:rFonts w:ascii="Sto TT Cond" w:hAnsi="Sto TT Cond"/>
        </w:rPr>
        <w:t xml:space="preserve">), and R-3.2 per inch (RSI - 0.56 per 25mm) with glass </w:t>
      </w:r>
      <w:proofErr w:type="spellStart"/>
      <w:r w:rsidRPr="00AB06FB">
        <w:rPr>
          <w:rFonts w:ascii="Sto TT Cond" w:hAnsi="Sto TT Cond"/>
        </w:rPr>
        <w:t>fibers</w:t>
      </w:r>
      <w:proofErr w:type="spellEnd"/>
      <w:r w:rsidRPr="00AB06FB">
        <w:rPr>
          <w:rFonts w:ascii="Sto TT Cond" w:hAnsi="Sto TT Cond"/>
        </w:rPr>
        <w:t xml:space="preserve"> oriented perpendicular to the plane of the wall.</w:t>
      </w:r>
    </w:p>
    <w:p w14:paraId="35110C15" w14:textId="78498542" w:rsidR="00755E6D" w:rsidRPr="00AB06FB" w:rsidRDefault="00755E6D" w:rsidP="00755E6D">
      <w:pPr>
        <w:pStyle w:val="Heading6"/>
        <w:rPr>
          <w:rFonts w:ascii="Sto TT Cond" w:hAnsi="Sto TT Cond"/>
        </w:rPr>
      </w:pPr>
      <w:r w:rsidRPr="00AB06FB">
        <w:rPr>
          <w:rFonts w:ascii="Sto TT Cond" w:hAnsi="Sto TT Cond"/>
        </w:rPr>
        <w:t xml:space="preserve">Minimum 0.38mm corrosion resistant metal of sufficient dimension to overlap inner face of carrier board by minimum 10mm </w:t>
      </w:r>
      <w:bookmarkStart w:id="66" w:name="_Hlk37744620"/>
      <w:r w:rsidRPr="00AB06FB">
        <w:rPr>
          <w:rFonts w:ascii="Sto TT Cond" w:hAnsi="Sto TT Cond"/>
        </w:rPr>
        <w:t>(~3/8in)</w:t>
      </w:r>
      <w:bookmarkEnd w:id="66"/>
      <w:r w:rsidRPr="00AB06FB">
        <w:rPr>
          <w:rFonts w:ascii="Sto TT Cond" w:hAnsi="Sto TT Cond"/>
        </w:rPr>
        <w:t xml:space="preserve"> (field applied over insulation – refer to Sto Details)</w:t>
      </w:r>
    </w:p>
    <w:p w14:paraId="6A096249" w14:textId="77777777" w:rsidR="00755E6D" w:rsidRPr="00AB06FB" w:rsidRDefault="00755E6D" w:rsidP="00755E6D">
      <w:pPr>
        <w:pStyle w:val="Heading6"/>
        <w:rPr>
          <w:rFonts w:ascii="Sto TT Cond" w:hAnsi="Sto TT Cond"/>
        </w:rPr>
      </w:pPr>
      <w:r w:rsidRPr="00AB06FB">
        <w:rPr>
          <w:rFonts w:ascii="Sto TT Cond" w:hAnsi="Sto TT Cond"/>
        </w:rPr>
        <w:t>Rolf Kuhn 2mm (~1/16in) ROKU</w:t>
      </w:r>
      <w:r w:rsidRPr="00AB06FB">
        <w:rPr>
          <w:rFonts w:ascii="Sto TT Cond" w:hAnsi="Sto TT Cond"/>
          <w:vertAlign w:val="superscript"/>
        </w:rPr>
        <w:t>®</w:t>
      </w:r>
      <w:r w:rsidRPr="00AB06FB">
        <w:rPr>
          <w:rFonts w:ascii="Sto TT Cond" w:hAnsi="Sto TT Cond"/>
        </w:rPr>
        <w:t xml:space="preserve"> intumescent strip with adhesive backing (field applied over metal fire break – refer to Sto Details)</w:t>
      </w:r>
    </w:p>
    <w:p w14:paraId="7DCC268E" w14:textId="77777777" w:rsidR="00B83BCA" w:rsidRPr="008F2522" w:rsidRDefault="00082976" w:rsidP="008D7D90">
      <w:pPr>
        <w:pStyle w:val="Heading2"/>
        <w:rPr>
          <w:rFonts w:ascii="Sto TT Cond" w:hAnsi="Sto TT Cond"/>
          <w:i/>
          <w:color w:val="0000FF"/>
          <w:sz w:val="20"/>
          <w:szCs w:val="20"/>
        </w:rPr>
      </w:pPr>
      <w:bookmarkStart w:id="67" w:name="_Toc65246802"/>
      <w:bookmarkEnd w:id="60"/>
      <w:r w:rsidRPr="008F2522">
        <w:rPr>
          <w:rFonts w:ascii="Sto TT Cond" w:hAnsi="Sto TT Cond"/>
        </w:rPr>
        <w:lastRenderedPageBreak/>
        <w:t>SUB-CONSTRUCTION</w:t>
      </w:r>
      <w:bookmarkEnd w:id="67"/>
    </w:p>
    <w:p w14:paraId="29A5E583" w14:textId="19BF82A0" w:rsidR="00800279" w:rsidRPr="00AB06FB" w:rsidRDefault="00800279" w:rsidP="00344844">
      <w:pPr>
        <w:pStyle w:val="Heading5"/>
        <w:rPr>
          <w:rFonts w:ascii="Sto TT Cond" w:hAnsi="Sto TT Cond"/>
          <w:szCs w:val="24"/>
        </w:rPr>
      </w:pPr>
      <w:proofErr w:type="spellStart"/>
      <w:r w:rsidRPr="00AB06FB">
        <w:rPr>
          <w:rFonts w:ascii="Sto TT Cond" w:hAnsi="Sto TT Cond"/>
          <w:lang w:val="en-US"/>
        </w:rPr>
        <w:t>StoVentro</w:t>
      </w:r>
      <w:proofErr w:type="spellEnd"/>
      <w:r w:rsidRPr="00AB06FB">
        <w:rPr>
          <w:rFonts w:ascii="Sto TT Cond" w:hAnsi="Sto TT Cond"/>
          <w:lang w:val="en-US"/>
        </w:rPr>
        <w:t xml:space="preserve">™ </w:t>
      </w:r>
      <w:r w:rsidRPr="00AB06FB">
        <w:rPr>
          <w:rFonts w:ascii="Sto TT Cond" w:hAnsi="Sto TT Cond"/>
        </w:rPr>
        <w:t xml:space="preserve">Brackets – </w:t>
      </w:r>
    </w:p>
    <w:p w14:paraId="5C62A0D0" w14:textId="77777777" w:rsidR="00800279" w:rsidRPr="00AB06FB" w:rsidRDefault="00800279" w:rsidP="00800279">
      <w:pPr>
        <w:pStyle w:val="Heading5"/>
        <w:numPr>
          <w:ilvl w:val="0"/>
          <w:numId w:val="0"/>
        </w:numPr>
        <w:ind w:left="1170" w:hanging="36"/>
        <w:rPr>
          <w:rFonts w:ascii="Sto TT Cond" w:hAnsi="Sto TT Cond"/>
          <w:bCs/>
          <w:lang w:val="en-US"/>
        </w:rPr>
      </w:pPr>
      <w:r w:rsidRPr="00AB06FB">
        <w:rPr>
          <w:rFonts w:ascii="Sto TT Cond" w:hAnsi="Sto TT Cond"/>
          <w:bCs/>
          <w:i/>
          <w:color w:val="0000FF"/>
          <w:lang w:val="en-US"/>
        </w:rPr>
        <w:t xml:space="preserve">Note: select bracket metal type and depth(s) </w:t>
      </w:r>
    </w:p>
    <w:p w14:paraId="4EC03DAD" w14:textId="470F19D4" w:rsidR="00800279" w:rsidRPr="00AB06FB" w:rsidRDefault="00800279" w:rsidP="00800279">
      <w:pPr>
        <w:pStyle w:val="Heading7"/>
        <w:rPr>
          <w:rFonts w:ascii="Sto TT Cond" w:hAnsi="Sto TT Cond"/>
        </w:rPr>
      </w:pPr>
      <w:r w:rsidRPr="00AB06FB">
        <w:rPr>
          <w:rFonts w:ascii="Sto TT Cond" w:hAnsi="Sto TT Cond"/>
        </w:rPr>
        <w:t xml:space="preserve">Steel: Small (GP) and Large (FP), Zn-Al-Mg </w:t>
      </w:r>
      <w:r w:rsidR="008F2522">
        <w:rPr>
          <w:rFonts w:ascii="Sto TT Cond" w:hAnsi="Sto TT Cond"/>
        </w:rPr>
        <w:t>coat</w:t>
      </w:r>
      <w:r w:rsidRPr="00AB06FB">
        <w:rPr>
          <w:rFonts w:ascii="Sto TT Cond" w:hAnsi="Sto TT Cond"/>
        </w:rPr>
        <w:t xml:space="preserve">ed steel: </w:t>
      </w:r>
      <w:r w:rsidR="00BB4DFD" w:rsidRPr="00AB06FB">
        <w:rPr>
          <w:rFonts w:ascii="Sto TT Cond" w:hAnsi="Sto TT Cond"/>
        </w:rPr>
        <w:t>25</w:t>
      </w:r>
      <w:r w:rsidRPr="00AB06FB">
        <w:rPr>
          <w:rFonts w:ascii="Sto TT Cond" w:hAnsi="Sto TT Cond"/>
        </w:rPr>
        <w:t>-360mm depths (20mm increments)</w:t>
      </w:r>
    </w:p>
    <w:p w14:paraId="5C23B5A5" w14:textId="77777777" w:rsidR="00344844" w:rsidRPr="00AB06FB" w:rsidRDefault="00800279" w:rsidP="00344844">
      <w:pPr>
        <w:pStyle w:val="Heading7"/>
        <w:rPr>
          <w:rFonts w:ascii="Sto TT Cond" w:hAnsi="Sto TT Cond"/>
        </w:rPr>
      </w:pPr>
      <w:proofErr w:type="spellStart"/>
      <w:r w:rsidRPr="00AB06FB">
        <w:rPr>
          <w:rFonts w:ascii="Sto TT Cond" w:hAnsi="Sto TT Cond"/>
        </w:rPr>
        <w:t>Aluminum</w:t>
      </w:r>
      <w:proofErr w:type="spellEnd"/>
      <w:r w:rsidRPr="00AB06FB">
        <w:rPr>
          <w:rFonts w:ascii="Sto TT Cond" w:hAnsi="Sto TT Cond"/>
        </w:rPr>
        <w:t>: Small (GP) and Large (FP): 40-320mm depths (20mm increments)</w:t>
      </w:r>
    </w:p>
    <w:p w14:paraId="0245FA53" w14:textId="73F0135C" w:rsidR="00800279" w:rsidRPr="00AB06FB" w:rsidRDefault="00800279" w:rsidP="00344844">
      <w:pPr>
        <w:pStyle w:val="Heading5"/>
        <w:rPr>
          <w:rFonts w:ascii="Sto TT Cond" w:hAnsi="Sto TT Cond"/>
        </w:rPr>
      </w:pPr>
      <w:proofErr w:type="spellStart"/>
      <w:r w:rsidRPr="00AB06FB">
        <w:rPr>
          <w:rFonts w:ascii="Sto TT Cond" w:hAnsi="Sto TT Cond"/>
          <w:lang w:val="en-US"/>
        </w:rPr>
        <w:t>StoVentro</w:t>
      </w:r>
      <w:proofErr w:type="spellEnd"/>
      <w:r w:rsidRPr="00AB06FB">
        <w:rPr>
          <w:rFonts w:ascii="Sto TT Cond" w:hAnsi="Sto TT Cond"/>
          <w:lang w:val="en-US"/>
        </w:rPr>
        <w:t>™ T-Profile and L-Profile – 2.0mm (~1/16in) aluminum vertical and horizontal profiles</w:t>
      </w:r>
    </w:p>
    <w:p w14:paraId="51A0F04F" w14:textId="77777777" w:rsidR="00800279" w:rsidRPr="00AB06FB" w:rsidRDefault="00800279" w:rsidP="00800279">
      <w:pPr>
        <w:pStyle w:val="Heading5"/>
        <w:rPr>
          <w:rFonts w:ascii="Sto TT Cond" w:hAnsi="Sto TT Cond"/>
          <w:lang w:val="en-US"/>
        </w:rPr>
      </w:pPr>
      <w:r w:rsidRPr="00AB06FB">
        <w:rPr>
          <w:rFonts w:ascii="Sto TT Cond" w:hAnsi="Sto TT Cond"/>
          <w:lang w:val="en-US"/>
        </w:rPr>
        <w:t xml:space="preserve">Sto </w:t>
      </w:r>
      <w:proofErr w:type="spellStart"/>
      <w:r w:rsidRPr="00AB06FB">
        <w:rPr>
          <w:rFonts w:ascii="Sto TT Cond" w:hAnsi="Sto TT Cond"/>
          <w:lang w:val="en-US"/>
        </w:rPr>
        <w:t>Ventro</w:t>
      </w:r>
      <w:proofErr w:type="spellEnd"/>
      <w:r w:rsidRPr="00AB06FB">
        <w:rPr>
          <w:rFonts w:ascii="Sto TT Cond" w:hAnsi="Sto TT Cond"/>
          <w:lang w:val="en-US"/>
        </w:rPr>
        <w:t>™ Sub-construction Screw – 5.5x19mm or 22mm (</w:t>
      </w:r>
      <w:bookmarkStart w:id="68" w:name="_Hlk38975199"/>
      <w:r w:rsidRPr="00AB06FB">
        <w:rPr>
          <w:rFonts w:ascii="Sto TT Cond" w:hAnsi="Sto TT Cond"/>
          <w:lang w:val="en-US"/>
        </w:rPr>
        <w:t>~</w:t>
      </w:r>
      <w:bookmarkEnd w:id="68"/>
      <w:r w:rsidRPr="00AB06FB">
        <w:rPr>
          <w:rFonts w:ascii="Sto TT Cond" w:hAnsi="Sto TT Cond"/>
          <w:lang w:val="en-US"/>
        </w:rPr>
        <w:t xml:space="preserve">3/16 x ¾ or 7/8in) S8 stainless steel hex head fasteners for securing </w:t>
      </w:r>
      <w:proofErr w:type="spellStart"/>
      <w:r w:rsidRPr="00AB06FB">
        <w:rPr>
          <w:rFonts w:ascii="Sto TT Cond" w:hAnsi="Sto TT Cond"/>
          <w:lang w:val="en-US"/>
        </w:rPr>
        <w:t>StoVentro</w:t>
      </w:r>
      <w:proofErr w:type="spellEnd"/>
      <w:r w:rsidRPr="00AB06FB">
        <w:rPr>
          <w:rFonts w:ascii="Sto TT Cond" w:hAnsi="Sto TT Cond"/>
          <w:lang w:val="en-US"/>
        </w:rPr>
        <w:t xml:space="preserve"> T-Profiles and L-Profiles to </w:t>
      </w:r>
      <w:proofErr w:type="spellStart"/>
      <w:r w:rsidRPr="00AB06FB">
        <w:rPr>
          <w:rFonts w:ascii="Sto TT Cond" w:hAnsi="Sto TT Cond"/>
          <w:lang w:val="en-US"/>
        </w:rPr>
        <w:t>StoVentro</w:t>
      </w:r>
      <w:proofErr w:type="spellEnd"/>
      <w:r w:rsidRPr="00AB06FB">
        <w:rPr>
          <w:rFonts w:ascii="Sto TT Cond" w:hAnsi="Sto TT Cond"/>
          <w:lang w:val="en-US"/>
        </w:rPr>
        <w:t xml:space="preserve"> Brackets</w:t>
      </w:r>
    </w:p>
    <w:p w14:paraId="0F407DB6" w14:textId="0798C941" w:rsidR="00656345" w:rsidRPr="00AB06FB" w:rsidRDefault="00D94470" w:rsidP="006A428D">
      <w:pPr>
        <w:pStyle w:val="Heading2"/>
        <w:numPr>
          <w:ilvl w:val="0"/>
          <w:numId w:val="0"/>
        </w:numPr>
        <w:tabs>
          <w:tab w:val="left" w:pos="1450"/>
          <w:tab w:val="left" w:pos="1451"/>
        </w:tabs>
        <w:spacing w:before="200"/>
        <w:ind w:left="2358"/>
        <w:rPr>
          <w:rFonts w:ascii="Sto TT Cond" w:hAnsi="Sto TT Cond"/>
          <w:b w:val="0"/>
          <w:bCs/>
          <w:i/>
          <w:iCs w:val="0"/>
          <w:color w:val="0000FF"/>
          <w:sz w:val="20"/>
          <w:szCs w:val="24"/>
        </w:rPr>
      </w:pPr>
      <w:r w:rsidRPr="00AB06FB">
        <w:rPr>
          <w:rFonts w:ascii="Sto TT Cond" w:hAnsi="Sto TT Cond"/>
          <w:b w:val="0"/>
          <w:i/>
          <w:iCs w:val="0"/>
          <w:color w:val="0000FF"/>
          <w:sz w:val="20"/>
          <w:szCs w:val="24"/>
        </w:rPr>
        <w:t xml:space="preserve">Note:  </w:t>
      </w:r>
      <w:proofErr w:type="spellStart"/>
      <w:r w:rsidRPr="00AB06FB">
        <w:rPr>
          <w:rFonts w:ascii="Sto TT Cond" w:hAnsi="Sto TT Cond"/>
          <w:b w:val="0"/>
          <w:i/>
          <w:iCs w:val="0"/>
          <w:color w:val="0000FF"/>
          <w:sz w:val="20"/>
          <w:szCs w:val="24"/>
        </w:rPr>
        <w:t>StoVentro</w:t>
      </w:r>
      <w:proofErr w:type="spellEnd"/>
      <w:r w:rsidRPr="00AB06FB">
        <w:rPr>
          <w:rFonts w:ascii="Sto TT Cond" w:hAnsi="Sto TT Cond"/>
          <w:b w:val="0"/>
          <w:i/>
          <w:iCs w:val="0"/>
          <w:color w:val="0000FF"/>
          <w:sz w:val="20"/>
          <w:szCs w:val="24"/>
        </w:rPr>
        <w:t xml:space="preserve"> brackets of stainless-steel material </w:t>
      </w:r>
      <w:r w:rsidR="00CF04E7" w:rsidRPr="00AB06FB">
        <w:rPr>
          <w:rFonts w:ascii="Sto TT Cond" w:hAnsi="Sto TT Cond"/>
          <w:b w:val="0"/>
          <w:i/>
          <w:iCs w:val="0"/>
          <w:color w:val="0000FF"/>
          <w:sz w:val="20"/>
          <w:szCs w:val="24"/>
        </w:rPr>
        <w:t>were</w:t>
      </w:r>
      <w:r w:rsidRPr="00AB06FB">
        <w:rPr>
          <w:rFonts w:ascii="Sto TT Cond" w:hAnsi="Sto TT Cond"/>
          <w:b w:val="0"/>
          <w:i/>
          <w:iCs w:val="0"/>
          <w:color w:val="0000FF"/>
          <w:sz w:val="20"/>
          <w:szCs w:val="24"/>
        </w:rPr>
        <w:t xml:space="preserve"> included in NFPA 285 Fire Test and corresponding proprietary Sto Corp design listings.  </w:t>
      </w:r>
      <w:proofErr w:type="spellStart"/>
      <w:r w:rsidRPr="00AB06FB">
        <w:rPr>
          <w:rFonts w:ascii="Sto TT Cond" w:hAnsi="Sto TT Cond"/>
          <w:b w:val="0"/>
          <w:i/>
          <w:iCs w:val="0"/>
          <w:color w:val="0000FF"/>
          <w:sz w:val="20"/>
          <w:szCs w:val="24"/>
        </w:rPr>
        <w:t>StoVentro</w:t>
      </w:r>
      <w:proofErr w:type="spellEnd"/>
      <w:r w:rsidRPr="00AB06FB">
        <w:rPr>
          <w:rFonts w:ascii="Sto TT Cond" w:hAnsi="Sto TT Cond"/>
          <w:b w:val="0"/>
          <w:i/>
          <w:iCs w:val="0"/>
          <w:color w:val="0000FF"/>
          <w:sz w:val="20"/>
          <w:szCs w:val="24"/>
        </w:rPr>
        <w:t xml:space="preserve"> ALUM brackets and </w:t>
      </w:r>
      <w:r w:rsidR="003E50E4" w:rsidRPr="00AB06FB">
        <w:rPr>
          <w:rFonts w:ascii="Sto TT Cond" w:hAnsi="Sto TT Cond"/>
          <w:b w:val="0"/>
          <w:i/>
          <w:iCs w:val="0"/>
          <w:color w:val="0000FF"/>
          <w:sz w:val="20"/>
          <w:szCs w:val="24"/>
        </w:rPr>
        <w:t xml:space="preserve">Zn-Al-Mg </w:t>
      </w:r>
      <w:r w:rsidRPr="00AB06FB">
        <w:rPr>
          <w:rFonts w:ascii="Sto TT Cond" w:hAnsi="Sto TT Cond"/>
          <w:b w:val="0"/>
          <w:i/>
          <w:iCs w:val="0"/>
          <w:color w:val="0000FF"/>
          <w:sz w:val="20"/>
          <w:szCs w:val="24"/>
        </w:rPr>
        <w:t>brackets were not included in NFPA 285 Fire Test.  Contact Sto Corp. for status of design listings for each of these bracket materials and verify conformance of final wall assembly with NFPA 285 acceptance criteria.</w:t>
      </w:r>
    </w:p>
    <w:p w14:paraId="7E241EB7" w14:textId="419C08C6" w:rsidR="0078320A" w:rsidRPr="005C58B0" w:rsidRDefault="007E561B" w:rsidP="008316E5">
      <w:pPr>
        <w:pStyle w:val="Heading2"/>
        <w:rPr>
          <w:rFonts w:ascii="Sto TT Cond" w:hAnsi="Sto TT Cond"/>
          <w:szCs w:val="22"/>
          <w:lang w:val="en-US"/>
        </w:rPr>
      </w:pPr>
      <w:bookmarkStart w:id="69" w:name="_Toc65246803"/>
      <w:r w:rsidRPr="005C58B0">
        <w:rPr>
          <w:rFonts w:ascii="Sto TT Cond" w:hAnsi="Sto TT Cond"/>
          <w:szCs w:val="22"/>
          <w:lang w:val="en-US"/>
        </w:rPr>
        <w:t>CARRIER BOARD</w:t>
      </w:r>
      <w:bookmarkEnd w:id="69"/>
      <w:r w:rsidR="001521C5" w:rsidRPr="005C58B0">
        <w:rPr>
          <w:rFonts w:ascii="Sto TT Cond" w:hAnsi="Sto TT Cond"/>
          <w:szCs w:val="22"/>
          <w:lang w:val="en-US"/>
        </w:rPr>
        <w:tab/>
      </w:r>
    </w:p>
    <w:p w14:paraId="4ABB5A53" w14:textId="0582ED86" w:rsidR="00070A6E" w:rsidRPr="00AB06FB" w:rsidRDefault="00740E31" w:rsidP="0039538C">
      <w:pPr>
        <w:pStyle w:val="Heading5"/>
        <w:rPr>
          <w:rFonts w:ascii="Sto TT Cond" w:hAnsi="Sto TT Cond"/>
          <w:lang w:val="en-US"/>
        </w:rPr>
      </w:pPr>
      <w:proofErr w:type="spellStart"/>
      <w:r w:rsidRPr="00AB06FB">
        <w:rPr>
          <w:rFonts w:ascii="Sto TT Cond" w:hAnsi="Sto TT Cond"/>
          <w:lang w:val="en-US"/>
        </w:rPr>
        <w:t>Sto</w:t>
      </w:r>
      <w:r w:rsidR="00755E6D" w:rsidRPr="00AB06FB">
        <w:rPr>
          <w:rFonts w:ascii="Sto TT Cond" w:hAnsi="Sto TT Cond"/>
          <w:lang w:val="en-US"/>
        </w:rPr>
        <w:t>Ventec</w:t>
      </w:r>
      <w:proofErr w:type="spellEnd"/>
      <w:r w:rsidR="00755E6D" w:rsidRPr="00AB06FB">
        <w:rPr>
          <w:rFonts w:ascii="Sto TT Cond" w:hAnsi="Sto TT Cond"/>
          <w:lang w:val="en-US"/>
        </w:rPr>
        <w:t xml:space="preserve"> Carrier Board (12mm [~1/2in])</w:t>
      </w:r>
      <w:r w:rsidR="00673A4F" w:rsidRPr="00AB06FB">
        <w:rPr>
          <w:rFonts w:ascii="Sto TT Cond" w:hAnsi="Sto TT Cond"/>
          <w:lang w:val="en-US"/>
        </w:rPr>
        <w:t xml:space="preserve"> </w:t>
      </w:r>
      <w:r w:rsidR="00673A4F" w:rsidRPr="00AB06FB">
        <w:rPr>
          <w:rFonts w:ascii="Sto TT Cond" w:hAnsi="Sto TT Cond"/>
        </w:rPr>
        <w:t xml:space="preserve">is a lightweight composite board made of recycled glass granulate for use in the </w:t>
      </w:r>
      <w:proofErr w:type="spellStart"/>
      <w:r w:rsidR="00673A4F" w:rsidRPr="00AB06FB">
        <w:rPr>
          <w:rFonts w:ascii="Sto TT Cond" w:hAnsi="Sto TT Cond"/>
        </w:rPr>
        <w:t>StoVentec</w:t>
      </w:r>
      <w:proofErr w:type="spellEnd"/>
      <w:r w:rsidR="00673A4F" w:rsidRPr="00AB06FB">
        <w:rPr>
          <w:rFonts w:ascii="Sto TT Cond" w:hAnsi="Sto TT Cond"/>
        </w:rPr>
        <w:t xml:space="preserve"> for masonry veneer facades. </w:t>
      </w:r>
    </w:p>
    <w:p w14:paraId="10850822" w14:textId="77777777" w:rsidR="00A65611" w:rsidRPr="005C58B0" w:rsidRDefault="00B83BCA" w:rsidP="00DE4FA2">
      <w:pPr>
        <w:pStyle w:val="Heading2"/>
        <w:rPr>
          <w:rFonts w:ascii="Sto TT Cond" w:hAnsi="Sto TT Cond"/>
          <w:szCs w:val="22"/>
          <w:lang w:val="en-US"/>
        </w:rPr>
      </w:pPr>
      <w:bookmarkStart w:id="70" w:name="_Toc422152266"/>
      <w:bookmarkStart w:id="71" w:name="_Toc65246804"/>
      <w:r w:rsidRPr="005C58B0">
        <w:rPr>
          <w:rFonts w:ascii="Sto TT Cond" w:hAnsi="Sto TT Cond"/>
          <w:szCs w:val="22"/>
          <w:lang w:val="en-US"/>
        </w:rPr>
        <w:t>ACCESSORIES</w:t>
      </w:r>
      <w:bookmarkEnd w:id="70"/>
      <w:bookmarkEnd w:id="71"/>
    </w:p>
    <w:p w14:paraId="31DE3412" w14:textId="3CCFEEDB" w:rsidR="00755E6D" w:rsidRPr="00AB06FB" w:rsidRDefault="00755E6D" w:rsidP="00080C0A">
      <w:pPr>
        <w:pStyle w:val="Heading5"/>
        <w:rPr>
          <w:rFonts w:ascii="Sto TT Cond" w:hAnsi="Sto TT Cond"/>
          <w:lang w:val="en-US"/>
        </w:rPr>
      </w:pPr>
      <w:r w:rsidRPr="00AB06FB">
        <w:rPr>
          <w:rFonts w:ascii="Sto TT Cond" w:hAnsi="Sto TT Cond"/>
          <w:lang w:val="en-US"/>
        </w:rPr>
        <w:t>Sto Starter Profile for support of insulation board at base of wall</w:t>
      </w:r>
    </w:p>
    <w:p w14:paraId="7F1D7568" w14:textId="7307DE2B" w:rsidR="003E150A" w:rsidRPr="00AB06FB" w:rsidRDefault="003E150A" w:rsidP="00080C0A">
      <w:pPr>
        <w:pStyle w:val="Heading5"/>
        <w:rPr>
          <w:rFonts w:ascii="Sto TT Cond" w:hAnsi="Sto TT Cond"/>
          <w:lang w:val="en-US"/>
        </w:rPr>
      </w:pPr>
      <w:r w:rsidRPr="00AB06FB">
        <w:rPr>
          <w:rFonts w:ascii="Sto TT Cond" w:hAnsi="Sto TT Cond"/>
          <w:lang w:val="en-US"/>
        </w:rPr>
        <w:t xml:space="preserve">Sto </w:t>
      </w:r>
      <w:r w:rsidR="00755E6D" w:rsidRPr="00AB06FB">
        <w:rPr>
          <w:rFonts w:ascii="Sto TT Cond" w:hAnsi="Sto TT Cond"/>
          <w:lang w:val="en-US"/>
        </w:rPr>
        <w:t>E</w:t>
      </w:r>
      <w:r w:rsidRPr="00AB06FB">
        <w:rPr>
          <w:rFonts w:ascii="Sto TT Cond" w:hAnsi="Sto TT Cond"/>
          <w:lang w:val="en-US"/>
        </w:rPr>
        <w:t xml:space="preserve">dge </w:t>
      </w:r>
      <w:r w:rsidR="00755E6D" w:rsidRPr="00AB06FB">
        <w:rPr>
          <w:rFonts w:ascii="Sto TT Cond" w:hAnsi="Sto TT Cond"/>
          <w:lang w:val="en-US"/>
        </w:rPr>
        <w:t>Protection P</w:t>
      </w:r>
      <w:r w:rsidRPr="00AB06FB">
        <w:rPr>
          <w:rFonts w:ascii="Sto TT Cond" w:hAnsi="Sto TT Cond"/>
          <w:lang w:val="en-US"/>
        </w:rPr>
        <w:t>rofile</w:t>
      </w:r>
      <w:r w:rsidR="00755E6D" w:rsidRPr="00AB06FB">
        <w:rPr>
          <w:rFonts w:ascii="Sto TT Cond" w:hAnsi="Sto TT Cond"/>
          <w:lang w:val="en-US"/>
        </w:rPr>
        <w:t>s</w:t>
      </w:r>
      <w:r w:rsidRPr="00AB06FB">
        <w:rPr>
          <w:rFonts w:ascii="Sto TT Cond" w:hAnsi="Sto TT Cond"/>
          <w:lang w:val="en-US"/>
        </w:rPr>
        <w:t xml:space="preserve"> </w:t>
      </w:r>
      <w:r w:rsidR="000242C7" w:rsidRPr="00AB06FB">
        <w:rPr>
          <w:rFonts w:ascii="Sto TT Cond" w:hAnsi="Sto TT Cond"/>
          <w:lang w:val="en-US"/>
        </w:rPr>
        <w:t xml:space="preserve">(G, GT) </w:t>
      </w:r>
      <w:r w:rsidR="00D4015D" w:rsidRPr="00AB06FB">
        <w:rPr>
          <w:rFonts w:ascii="Sto TT Cond" w:hAnsi="Sto TT Cond"/>
          <w:lang w:val="en-US"/>
        </w:rPr>
        <w:t>and Sto Roof Vent Profile</w:t>
      </w:r>
      <w:r w:rsidR="007036FE" w:rsidRPr="00AB06FB">
        <w:rPr>
          <w:rFonts w:ascii="Sto TT Cond" w:hAnsi="Sto TT Cond"/>
          <w:lang w:val="en-US"/>
        </w:rPr>
        <w:t xml:space="preserve">s </w:t>
      </w:r>
      <w:r w:rsidRPr="00AB06FB">
        <w:rPr>
          <w:rFonts w:ascii="Sto TT Cond" w:hAnsi="Sto TT Cond"/>
          <w:lang w:val="en-US"/>
        </w:rPr>
        <w:t xml:space="preserve">with integral glass fiber reinforcing mesh for </w:t>
      </w:r>
      <w:r w:rsidR="00F6455D" w:rsidRPr="00AB06FB">
        <w:rPr>
          <w:rFonts w:ascii="Sto TT Cond" w:hAnsi="Sto TT Cond"/>
          <w:lang w:val="en-US"/>
        </w:rPr>
        <w:t xml:space="preserve">protecting </w:t>
      </w:r>
      <w:r w:rsidR="00755E6D" w:rsidRPr="00AB06FB">
        <w:rPr>
          <w:rFonts w:ascii="Sto TT Cond" w:hAnsi="Sto TT Cond"/>
          <w:lang w:val="en-US"/>
        </w:rPr>
        <w:t>exposed ends and edges of</w:t>
      </w:r>
      <w:r w:rsidR="00F6455D" w:rsidRPr="00AB06FB">
        <w:rPr>
          <w:rFonts w:ascii="Sto TT Cond" w:hAnsi="Sto TT Cond"/>
          <w:lang w:val="en-US"/>
        </w:rPr>
        <w:t xml:space="preserve"> 12mm (~1/2 in) c</w:t>
      </w:r>
      <w:r w:rsidRPr="00AB06FB">
        <w:rPr>
          <w:rFonts w:ascii="Sto TT Cond" w:hAnsi="Sto TT Cond"/>
          <w:lang w:val="en-US"/>
        </w:rPr>
        <w:t>arrier board</w:t>
      </w:r>
    </w:p>
    <w:p w14:paraId="195B2A03" w14:textId="0A12EDDC" w:rsidR="00CE15FC" w:rsidRPr="00AB06FB" w:rsidRDefault="00CE15FC" w:rsidP="00080C0A">
      <w:pPr>
        <w:pStyle w:val="Heading5"/>
        <w:rPr>
          <w:rFonts w:ascii="Sto TT Cond" w:hAnsi="Sto TT Cond"/>
          <w:lang w:val="en-US"/>
        </w:rPr>
      </w:pPr>
      <w:r w:rsidRPr="00AB06FB">
        <w:rPr>
          <w:rFonts w:ascii="Sto TT Cond" w:hAnsi="Sto TT Cond"/>
          <w:lang w:val="en-US"/>
        </w:rPr>
        <w:t>Aluminum L-</w:t>
      </w:r>
      <w:r w:rsidR="00D4015D" w:rsidRPr="00AB06FB">
        <w:rPr>
          <w:rFonts w:ascii="Sto TT Cond" w:hAnsi="Sto TT Cond"/>
          <w:lang w:val="en-US"/>
        </w:rPr>
        <w:t>Rail</w:t>
      </w:r>
      <w:r w:rsidRPr="00AB06FB">
        <w:rPr>
          <w:rFonts w:ascii="Sto TT Cond" w:hAnsi="Sto TT Cond"/>
          <w:lang w:val="en-US"/>
        </w:rPr>
        <w:t xml:space="preserve"> Profile</w:t>
      </w:r>
      <w:r w:rsidR="000854F2" w:rsidRPr="00AB06FB">
        <w:rPr>
          <w:rFonts w:ascii="Sto TT Cond" w:hAnsi="Sto TT Cond"/>
          <w:lang w:val="en-US"/>
        </w:rPr>
        <w:t xml:space="preserve"> for protecting exposed ends and edges of 12mm </w:t>
      </w:r>
      <w:r w:rsidR="00206E95" w:rsidRPr="00AB06FB">
        <w:rPr>
          <w:rFonts w:ascii="Sto TT Cond" w:hAnsi="Sto TT Cond"/>
          <w:lang w:val="en-US"/>
        </w:rPr>
        <w:t>(~1/2 in) carrier board</w:t>
      </w:r>
    </w:p>
    <w:p w14:paraId="59F74198" w14:textId="07030172" w:rsidR="003E150A" w:rsidRPr="00AB06FB" w:rsidRDefault="003E150A" w:rsidP="00080C0A">
      <w:pPr>
        <w:pStyle w:val="Heading5"/>
        <w:rPr>
          <w:rFonts w:ascii="Sto TT Cond" w:hAnsi="Sto TT Cond"/>
          <w:lang w:val="en-US"/>
        </w:rPr>
      </w:pPr>
      <w:r w:rsidRPr="00AB06FB">
        <w:rPr>
          <w:rFonts w:ascii="Sto TT Cond" w:hAnsi="Sto TT Cond"/>
          <w:lang w:val="en-US"/>
        </w:rPr>
        <w:t>Sto</w:t>
      </w:r>
      <w:r w:rsidR="00755E6D" w:rsidRPr="00AB06FB">
        <w:rPr>
          <w:rFonts w:ascii="Sto TT Cond" w:hAnsi="Sto TT Cond"/>
          <w:lang w:val="en-US"/>
        </w:rPr>
        <w:t>-Mesh Corner Bead Standard</w:t>
      </w:r>
      <w:r w:rsidRPr="00AB06FB">
        <w:rPr>
          <w:rFonts w:ascii="Sto TT Cond" w:hAnsi="Sto TT Cond"/>
          <w:lang w:val="en-US"/>
        </w:rPr>
        <w:t xml:space="preserve"> with integral glass fiber reinforcing mesh</w:t>
      </w:r>
      <w:r w:rsidR="00755E6D" w:rsidRPr="00AB06FB">
        <w:rPr>
          <w:rFonts w:ascii="Sto TT Cond" w:hAnsi="Sto TT Cond"/>
          <w:lang w:val="en-US"/>
        </w:rPr>
        <w:t xml:space="preserve"> for outside corner reinforcement </w:t>
      </w:r>
    </w:p>
    <w:p w14:paraId="3E495869" w14:textId="097ED91A" w:rsidR="0039538C" w:rsidRPr="00AB06FB" w:rsidRDefault="004C6B17" w:rsidP="004C6B17">
      <w:pPr>
        <w:pStyle w:val="Heading5"/>
        <w:rPr>
          <w:rFonts w:ascii="Sto TT Cond" w:hAnsi="Sto TT Cond"/>
          <w:lang w:val="en-US"/>
        </w:rPr>
      </w:pPr>
      <w:proofErr w:type="spellStart"/>
      <w:r w:rsidRPr="00AB06FB">
        <w:rPr>
          <w:rFonts w:ascii="Sto TT Cond" w:hAnsi="Sto TT Cond"/>
          <w:lang w:val="en-US"/>
        </w:rPr>
        <w:t>Sto</w:t>
      </w:r>
      <w:r w:rsidR="00755E6D" w:rsidRPr="00AB06FB">
        <w:rPr>
          <w:rFonts w:ascii="Sto TT Cond" w:hAnsi="Sto TT Cond"/>
          <w:lang w:val="en-US"/>
        </w:rPr>
        <w:t>Ventro</w:t>
      </w:r>
      <w:proofErr w:type="spellEnd"/>
      <w:r w:rsidR="00755E6D" w:rsidRPr="00AB06FB">
        <w:rPr>
          <w:rFonts w:ascii="Sto TT Cond" w:hAnsi="Sto TT Cond"/>
          <w:lang w:val="en-US"/>
        </w:rPr>
        <w:t xml:space="preserve"> </w:t>
      </w:r>
      <w:r w:rsidR="0074203A" w:rsidRPr="00AB06FB">
        <w:rPr>
          <w:rFonts w:ascii="Sto TT Cond" w:hAnsi="Sto TT Cond"/>
          <w:lang w:val="en-US"/>
        </w:rPr>
        <w:t>Render</w:t>
      </w:r>
      <w:r w:rsidR="00755E6D" w:rsidRPr="00AB06FB">
        <w:rPr>
          <w:rFonts w:ascii="Sto TT Cond" w:hAnsi="Sto TT Cond"/>
          <w:lang w:val="en-US"/>
        </w:rPr>
        <w:t xml:space="preserve"> Façade Screw - </w:t>
      </w:r>
      <w:r w:rsidR="007E202E" w:rsidRPr="00AB06FB">
        <w:rPr>
          <w:rFonts w:ascii="Sto TT Cond" w:hAnsi="Sto TT Cond"/>
          <w:lang w:val="en-US"/>
        </w:rPr>
        <w:t>5.5x24mm</w:t>
      </w:r>
      <w:r w:rsidR="001521C5" w:rsidRPr="00AB06FB">
        <w:rPr>
          <w:rFonts w:ascii="Sto TT Cond" w:hAnsi="Sto TT Cond"/>
          <w:lang w:val="en-US"/>
        </w:rPr>
        <w:t xml:space="preserve"> (~3/16 x 1in)</w:t>
      </w:r>
      <w:r w:rsidR="007E202E" w:rsidRPr="00AB06FB">
        <w:rPr>
          <w:rFonts w:ascii="Sto TT Cond" w:hAnsi="Sto TT Cond"/>
          <w:lang w:val="en-US"/>
        </w:rPr>
        <w:t xml:space="preserve"> </w:t>
      </w:r>
      <w:r w:rsidR="00585E0D" w:rsidRPr="00AB06FB">
        <w:rPr>
          <w:rFonts w:ascii="Sto TT Cond" w:hAnsi="Sto TT Cond"/>
          <w:lang w:val="en-US"/>
        </w:rPr>
        <w:t>flat head fasteners for carrier board to T-profile connection</w:t>
      </w:r>
      <w:r w:rsidR="00755E6D" w:rsidRPr="00AB06FB">
        <w:rPr>
          <w:rFonts w:ascii="Sto TT Cond" w:hAnsi="Sto TT Cond"/>
          <w:lang w:val="en-US"/>
        </w:rPr>
        <w:t>, 6.0x28mm</w:t>
      </w:r>
      <w:r w:rsidR="001521C5" w:rsidRPr="00AB06FB">
        <w:rPr>
          <w:rFonts w:ascii="Sto TT Cond" w:hAnsi="Sto TT Cond"/>
          <w:lang w:val="en-US"/>
        </w:rPr>
        <w:t xml:space="preserve"> (~1/4 x 1-1/8in)</w:t>
      </w:r>
      <w:r w:rsidR="00755E6D" w:rsidRPr="00AB06FB">
        <w:rPr>
          <w:rFonts w:ascii="Sto TT Cond" w:hAnsi="Sto TT Cond"/>
          <w:lang w:val="en-US"/>
        </w:rPr>
        <w:t xml:space="preserve"> flat head fasteners for carrier board to steel stud connection</w:t>
      </w:r>
    </w:p>
    <w:p w14:paraId="1AE8492B" w14:textId="0388088E" w:rsidR="005D3107" w:rsidRPr="00AB06FB" w:rsidRDefault="005D3107" w:rsidP="004C6B17">
      <w:pPr>
        <w:pStyle w:val="Heading5"/>
        <w:rPr>
          <w:rFonts w:ascii="Sto TT Cond" w:hAnsi="Sto TT Cond"/>
          <w:lang w:val="en-US"/>
        </w:rPr>
      </w:pPr>
      <w:r w:rsidRPr="00AB06FB">
        <w:rPr>
          <w:rFonts w:ascii="Sto TT Cond" w:hAnsi="Sto TT Cond"/>
          <w:lang w:val="en-US"/>
        </w:rPr>
        <w:t>Sto Ventilation Profile</w:t>
      </w:r>
      <w:r w:rsidR="00755E6D" w:rsidRPr="00AB06FB">
        <w:rPr>
          <w:rFonts w:ascii="Sto TT Cond" w:hAnsi="Sto TT Cond"/>
          <w:lang w:val="en-US"/>
        </w:rPr>
        <w:t xml:space="preserve"> (ALU 30/40, ALU 40/100) for ventilation at base of wall </w:t>
      </w:r>
    </w:p>
    <w:p w14:paraId="1ED184D8" w14:textId="46223F29" w:rsidR="003D30C1" w:rsidRPr="00AB06FB" w:rsidRDefault="003D30C1" w:rsidP="0039538C">
      <w:pPr>
        <w:pStyle w:val="Heading5"/>
        <w:rPr>
          <w:rFonts w:ascii="Sto TT Cond" w:hAnsi="Sto TT Cond"/>
          <w:lang w:val="en-US"/>
        </w:rPr>
      </w:pPr>
      <w:r w:rsidRPr="00AB06FB">
        <w:rPr>
          <w:rFonts w:ascii="Sto TT Cond" w:hAnsi="Sto TT Cond"/>
          <w:lang w:val="en-US"/>
        </w:rPr>
        <w:t>Stainless steel flashing</w:t>
      </w:r>
      <w:r w:rsidR="007A0717" w:rsidRPr="00AB06FB">
        <w:rPr>
          <w:rFonts w:ascii="Sto TT Cond" w:hAnsi="Sto TT Cond"/>
          <w:lang w:val="en-US"/>
        </w:rPr>
        <w:t>,</w:t>
      </w:r>
      <w:r w:rsidR="00E20F64" w:rsidRPr="00AB06FB">
        <w:rPr>
          <w:rFonts w:ascii="Sto TT Cond" w:hAnsi="Sto TT Cond"/>
          <w:lang w:val="en-US"/>
        </w:rPr>
        <w:t xml:space="preserve"> </w:t>
      </w:r>
      <w:r w:rsidR="005167FF" w:rsidRPr="00AB06FB">
        <w:rPr>
          <w:rFonts w:ascii="Sto TT Cond" w:hAnsi="Sto TT Cond"/>
          <w:lang w:val="en-US"/>
        </w:rPr>
        <w:t>trim,</w:t>
      </w:r>
      <w:r w:rsidR="00E20F64" w:rsidRPr="00AB06FB">
        <w:rPr>
          <w:rFonts w:ascii="Sto TT Cond" w:hAnsi="Sto TT Cond"/>
          <w:lang w:val="en-US"/>
        </w:rPr>
        <w:t xml:space="preserve"> </w:t>
      </w:r>
      <w:r w:rsidR="00C35375" w:rsidRPr="00AB06FB">
        <w:rPr>
          <w:rFonts w:ascii="Sto TT Cond" w:hAnsi="Sto TT Cond"/>
          <w:lang w:val="en-US"/>
        </w:rPr>
        <w:t>and corners</w:t>
      </w:r>
      <w:r w:rsidRPr="00AB06FB">
        <w:rPr>
          <w:rFonts w:ascii="Sto TT Cond" w:hAnsi="Sto TT Cond"/>
          <w:lang w:val="en-US"/>
        </w:rPr>
        <w:t xml:space="preserve"> (by others)</w:t>
      </w:r>
    </w:p>
    <w:p w14:paraId="66E21DFF" w14:textId="2DEC48F6" w:rsidR="00C35375" w:rsidRPr="00AB06FB" w:rsidRDefault="00C35375" w:rsidP="0039538C">
      <w:pPr>
        <w:pStyle w:val="Heading5"/>
        <w:rPr>
          <w:rFonts w:ascii="Sto TT Cond" w:hAnsi="Sto TT Cond"/>
          <w:lang w:val="en-US"/>
        </w:rPr>
      </w:pPr>
      <w:r w:rsidRPr="00AB06FB">
        <w:rPr>
          <w:rFonts w:ascii="Sto TT Cond" w:hAnsi="Sto TT Cond"/>
          <w:lang w:val="en-US"/>
        </w:rPr>
        <w:t>Aluminum Trims and accessories</w:t>
      </w:r>
      <w:r w:rsidR="007A0717" w:rsidRPr="00AB06FB">
        <w:rPr>
          <w:rFonts w:ascii="Sto TT Cond" w:hAnsi="Sto TT Cond"/>
          <w:lang w:val="en-US"/>
        </w:rPr>
        <w:t xml:space="preserve"> </w:t>
      </w:r>
      <w:r w:rsidRPr="00AB06FB">
        <w:rPr>
          <w:rFonts w:ascii="Sto TT Cond" w:hAnsi="Sto TT Cond"/>
          <w:lang w:val="en-US"/>
        </w:rPr>
        <w:t>(by others)</w:t>
      </w:r>
    </w:p>
    <w:p w14:paraId="433875CB" w14:textId="372B5FAA" w:rsidR="00F15DA1" w:rsidRPr="00AB06FB" w:rsidRDefault="003D30C1" w:rsidP="003E150A">
      <w:pPr>
        <w:pStyle w:val="Heading5"/>
        <w:rPr>
          <w:rFonts w:ascii="Sto TT Cond" w:hAnsi="Sto TT Cond"/>
          <w:lang w:val="en-US"/>
        </w:rPr>
      </w:pPr>
      <w:r w:rsidRPr="00AB06FB">
        <w:rPr>
          <w:rFonts w:ascii="Sto TT Cond" w:hAnsi="Sto TT Cond"/>
          <w:lang w:val="en-US"/>
        </w:rPr>
        <w:t>Stainless steel fasteners for mounting brackets to steel stud, wood stud, concrete, or concrete masonry back-up wall construction (by others)</w:t>
      </w:r>
    </w:p>
    <w:p w14:paraId="2663DEF3" w14:textId="2536DB62" w:rsidR="00F15DA1" w:rsidRPr="00AB06FB" w:rsidRDefault="003D30C1" w:rsidP="00F15DA1">
      <w:pPr>
        <w:pStyle w:val="Heading5"/>
        <w:rPr>
          <w:rFonts w:ascii="Sto TT Cond" w:hAnsi="Sto TT Cond"/>
          <w:lang w:val="en-US"/>
        </w:rPr>
      </w:pPr>
      <w:r w:rsidRPr="00AB06FB">
        <w:rPr>
          <w:rFonts w:ascii="Sto TT Cond" w:hAnsi="Sto TT Cond"/>
          <w:lang w:val="en-US"/>
        </w:rPr>
        <w:t>Fasteners, impaling pins, or other attachment devices for mounting insulation, floor line fire break materials (by others)</w:t>
      </w:r>
    </w:p>
    <w:p w14:paraId="35B1CE65" w14:textId="0DB1C9D5" w:rsidR="00D6603A" w:rsidRPr="00AB06FB" w:rsidRDefault="000D4BEA" w:rsidP="000D4BEA">
      <w:pPr>
        <w:pStyle w:val="Heading5"/>
        <w:rPr>
          <w:rFonts w:ascii="Sto TT Cond" w:hAnsi="Sto TT Cond"/>
          <w:lang w:val="en-US"/>
        </w:rPr>
      </w:pPr>
      <w:proofErr w:type="spellStart"/>
      <w:r w:rsidRPr="00AB06FB">
        <w:rPr>
          <w:rFonts w:ascii="Sto TT Cond" w:hAnsi="Sto TT Cond"/>
          <w:lang w:val="en-US"/>
        </w:rPr>
        <w:t>StoSeal</w:t>
      </w:r>
      <w:proofErr w:type="spellEnd"/>
      <w:r w:rsidRPr="00AB06FB">
        <w:rPr>
          <w:rFonts w:ascii="Sto TT Cond" w:hAnsi="Sto TT Cond"/>
          <w:lang w:val="en-US"/>
        </w:rPr>
        <w:t xml:space="preserve"> </w:t>
      </w:r>
      <w:r w:rsidRPr="00AB06FB">
        <w:rPr>
          <w:rFonts w:ascii="Sto TT Cond" w:hAnsi="Sto TT Cond"/>
          <w:color w:val="000000"/>
        </w:rPr>
        <w:t>STPE Sealant - high-movement, medium modulus, non-sag one-component silyl-terminated polyether joint sealant in compliance with ASTM C920 (Type S, Grade NS, Use NT, A, M, Class 100/50) and tested in accordance with ASTM C1382</w:t>
      </w:r>
    </w:p>
    <w:p w14:paraId="4DB0808B" w14:textId="04016593" w:rsidR="007932AD" w:rsidRPr="00C44106" w:rsidRDefault="007932AD" w:rsidP="007932AD">
      <w:pPr>
        <w:pStyle w:val="Heading2"/>
        <w:rPr>
          <w:rFonts w:ascii="Sto TT Cond" w:hAnsi="Sto TT Cond"/>
          <w:szCs w:val="22"/>
          <w:lang w:val="en-US"/>
        </w:rPr>
      </w:pPr>
      <w:r w:rsidRPr="00C44106">
        <w:rPr>
          <w:rFonts w:ascii="Sto TT Cond" w:hAnsi="Sto TT Cond"/>
          <w:szCs w:val="22"/>
          <w:lang w:val="en-US"/>
        </w:rPr>
        <w:lastRenderedPageBreak/>
        <w:t>PRIMER</w:t>
      </w:r>
    </w:p>
    <w:p w14:paraId="074022BA" w14:textId="5D4E5C9D" w:rsidR="007932AD" w:rsidRPr="00AB06FB" w:rsidRDefault="007932AD" w:rsidP="007932AD">
      <w:pPr>
        <w:pStyle w:val="Heading5"/>
        <w:numPr>
          <w:ilvl w:val="0"/>
          <w:numId w:val="0"/>
        </w:numPr>
        <w:ind w:left="1170" w:hanging="36"/>
        <w:rPr>
          <w:rFonts w:ascii="Sto TT Cond" w:hAnsi="Sto TT Cond"/>
          <w:bCs/>
          <w:lang w:val="en-US"/>
        </w:rPr>
      </w:pPr>
      <w:r w:rsidRPr="00AB06FB">
        <w:rPr>
          <w:rFonts w:ascii="Sto TT Cond" w:hAnsi="Sto TT Cond"/>
          <w:bCs/>
          <w:i/>
          <w:color w:val="0000FF"/>
          <w:lang w:val="en-US"/>
        </w:rPr>
        <w:t xml:space="preserve">Note: primer component is required over </w:t>
      </w:r>
      <w:proofErr w:type="spellStart"/>
      <w:r w:rsidRPr="00AB06FB">
        <w:rPr>
          <w:rFonts w:ascii="Sto TT Cond" w:hAnsi="Sto TT Cond"/>
          <w:bCs/>
          <w:i/>
          <w:color w:val="0000FF"/>
          <w:lang w:val="en-US"/>
        </w:rPr>
        <w:t>StoVentec</w:t>
      </w:r>
      <w:proofErr w:type="spellEnd"/>
      <w:r w:rsidRPr="00AB06FB">
        <w:rPr>
          <w:rFonts w:ascii="Sto TT Cond" w:hAnsi="Sto TT Cond"/>
          <w:bCs/>
          <w:i/>
          <w:color w:val="0000FF"/>
          <w:lang w:val="en-US"/>
        </w:rPr>
        <w:t xml:space="preserve"> Carrier Board A+ prior to the installation of base coat and mesh. </w:t>
      </w:r>
    </w:p>
    <w:p w14:paraId="4280DEF6" w14:textId="6B51C673" w:rsidR="007932AD" w:rsidRPr="00AB06FB" w:rsidRDefault="007932AD" w:rsidP="007932AD">
      <w:pPr>
        <w:pStyle w:val="Heading5"/>
        <w:rPr>
          <w:rFonts w:ascii="Sto TT Cond" w:hAnsi="Sto TT Cond"/>
          <w:lang w:val="en-US"/>
        </w:rPr>
      </w:pPr>
      <w:r w:rsidRPr="00AB06FB">
        <w:rPr>
          <w:rFonts w:ascii="Sto TT Cond" w:hAnsi="Sto TT Cond"/>
          <w:lang w:val="en-US"/>
        </w:rPr>
        <w:t xml:space="preserve">Primer – </w:t>
      </w:r>
      <w:proofErr w:type="spellStart"/>
      <w:r w:rsidRPr="00AB06FB">
        <w:rPr>
          <w:rFonts w:ascii="Sto TT Cond" w:hAnsi="Sto TT Cond"/>
          <w:lang w:val="en-US"/>
        </w:rPr>
        <w:t>StoPrime</w:t>
      </w:r>
      <w:proofErr w:type="spellEnd"/>
      <w:r w:rsidRPr="00AB06FB">
        <w:rPr>
          <w:rFonts w:ascii="Sto TT Cond" w:hAnsi="Sto TT Cond"/>
          <w:lang w:val="en-US"/>
        </w:rPr>
        <w:t xml:space="preserve"> </w:t>
      </w:r>
      <w:r w:rsidR="005167FF" w:rsidRPr="00AB06FB">
        <w:rPr>
          <w:rFonts w:ascii="Sto TT Cond" w:hAnsi="Sto TT Cond"/>
          <w:lang w:val="en-US"/>
        </w:rPr>
        <w:t>acrylic</w:t>
      </w:r>
      <w:r w:rsidRPr="00AB06FB">
        <w:rPr>
          <w:rFonts w:ascii="Sto TT Cond" w:hAnsi="Sto TT Cond"/>
          <w:lang w:val="en-US"/>
        </w:rPr>
        <w:t>-based primer</w:t>
      </w:r>
    </w:p>
    <w:p w14:paraId="282EADB1" w14:textId="5698B8EE" w:rsidR="0018677D" w:rsidRPr="00C44106" w:rsidRDefault="0012215F" w:rsidP="0018677D">
      <w:pPr>
        <w:pStyle w:val="Heading2"/>
        <w:rPr>
          <w:rFonts w:ascii="Sto TT Cond" w:hAnsi="Sto TT Cond"/>
          <w:szCs w:val="22"/>
          <w:lang w:val="en-US"/>
        </w:rPr>
      </w:pPr>
      <w:r w:rsidRPr="00C44106">
        <w:rPr>
          <w:rFonts w:ascii="Sto TT Cond" w:hAnsi="Sto TT Cond"/>
          <w:szCs w:val="22"/>
          <w:lang w:val="en-US"/>
        </w:rPr>
        <w:t>BASE COAT</w:t>
      </w:r>
    </w:p>
    <w:p w14:paraId="70C40D77" w14:textId="2FFBBA1A" w:rsidR="00FB1D15" w:rsidRPr="00AB06FB" w:rsidRDefault="00EC6B99" w:rsidP="00FB1D15">
      <w:pPr>
        <w:pStyle w:val="Heading5"/>
        <w:rPr>
          <w:rFonts w:ascii="Sto TT Cond" w:hAnsi="Sto TT Cond"/>
          <w:lang w:val="en-US"/>
        </w:rPr>
      </w:pPr>
      <w:r w:rsidRPr="00AB06FB">
        <w:rPr>
          <w:rFonts w:ascii="Sto TT Cond" w:hAnsi="Sto TT Cond"/>
          <w:lang w:val="en-US"/>
        </w:rPr>
        <w:t xml:space="preserve">Base Coat - </w:t>
      </w:r>
      <w:r w:rsidR="002E4D44" w:rsidRPr="00AB06FB">
        <w:rPr>
          <w:rFonts w:ascii="Sto TT Cond" w:hAnsi="Sto TT Cond"/>
          <w:lang w:val="en-US"/>
        </w:rPr>
        <w:t xml:space="preserve">Sto Primer/Adhesive is an acrylic-based material. It is a two-component product to be combined with </w:t>
      </w:r>
      <w:r w:rsidR="00F229E5" w:rsidRPr="00AB06FB">
        <w:rPr>
          <w:rFonts w:ascii="Sto TT Cond" w:hAnsi="Sto TT Cond"/>
          <w:lang w:val="en-US"/>
        </w:rPr>
        <w:t xml:space="preserve">Type 1 </w:t>
      </w:r>
      <w:r w:rsidR="002E4D44" w:rsidRPr="00AB06FB">
        <w:rPr>
          <w:rFonts w:ascii="Sto TT Cond" w:hAnsi="Sto TT Cond"/>
          <w:lang w:val="en-US"/>
        </w:rPr>
        <w:t>Portland cement.</w:t>
      </w:r>
    </w:p>
    <w:p w14:paraId="376F4C5C" w14:textId="695434CC" w:rsidR="0012215F" w:rsidRPr="00C44106" w:rsidRDefault="009B363A" w:rsidP="009B363A">
      <w:pPr>
        <w:pStyle w:val="Heading2"/>
        <w:rPr>
          <w:rFonts w:ascii="Sto TT Cond" w:hAnsi="Sto TT Cond"/>
          <w:lang w:val="en-US"/>
        </w:rPr>
      </w:pPr>
      <w:r w:rsidRPr="00C44106">
        <w:rPr>
          <w:rFonts w:ascii="Sto TT Cond" w:hAnsi="Sto TT Cond"/>
          <w:lang w:val="en-US"/>
        </w:rPr>
        <w:t>REINFORCING MESHES</w:t>
      </w:r>
    </w:p>
    <w:p w14:paraId="1414FB2B" w14:textId="74853D8D" w:rsidR="00870EF0" w:rsidRPr="00AB06FB" w:rsidRDefault="007B2D05" w:rsidP="00C40F6B">
      <w:pPr>
        <w:pStyle w:val="Heading5"/>
        <w:rPr>
          <w:rFonts w:ascii="Sto TT Cond" w:hAnsi="Sto TT Cond"/>
          <w:lang w:val="en-US"/>
        </w:rPr>
      </w:pPr>
      <w:r w:rsidRPr="00AB06FB">
        <w:rPr>
          <w:rFonts w:ascii="Sto TT Cond" w:hAnsi="Sto TT Cond"/>
          <w:lang w:val="en-US"/>
        </w:rPr>
        <w:t xml:space="preserve">Sto Mesh 6oz – nominal </w:t>
      </w:r>
      <w:r w:rsidR="00EC6B99" w:rsidRPr="00AB06FB">
        <w:rPr>
          <w:rFonts w:ascii="Sto TT Cond" w:hAnsi="Sto TT Cond"/>
          <w:lang w:val="en-US"/>
        </w:rPr>
        <w:t>6</w:t>
      </w:r>
      <w:r w:rsidR="00621E6B" w:rsidRPr="00AB06FB">
        <w:rPr>
          <w:rFonts w:ascii="Sto TT Cond" w:hAnsi="Sto TT Cond"/>
          <w:lang w:val="en-US"/>
        </w:rPr>
        <w:t xml:space="preserve"> oz/yd</w:t>
      </w:r>
      <w:r w:rsidR="00621E6B" w:rsidRPr="00AB06FB">
        <w:rPr>
          <w:rFonts w:ascii="Sto TT Cond" w:hAnsi="Sto TT Cond"/>
          <w:vertAlign w:val="superscript"/>
          <w:lang w:val="en-US"/>
        </w:rPr>
        <w:t>2</w:t>
      </w:r>
      <w:r w:rsidR="00621E6B" w:rsidRPr="00AB06FB">
        <w:rPr>
          <w:rFonts w:ascii="Sto TT Cond" w:hAnsi="Sto TT Cond"/>
          <w:lang w:val="en-US"/>
        </w:rPr>
        <w:t xml:space="preserve"> (</w:t>
      </w:r>
      <w:r w:rsidR="00490BBA" w:rsidRPr="00AB06FB">
        <w:rPr>
          <w:rFonts w:ascii="Sto TT Cond" w:hAnsi="Sto TT Cond"/>
          <w:lang w:val="en-US"/>
        </w:rPr>
        <w:t>20</w:t>
      </w:r>
      <w:r w:rsidR="00621E6B" w:rsidRPr="00AB06FB">
        <w:rPr>
          <w:rFonts w:ascii="Sto TT Cond" w:hAnsi="Sto TT Cond"/>
          <w:lang w:val="en-US"/>
        </w:rPr>
        <w:t>3 g/m</w:t>
      </w:r>
      <w:r w:rsidR="00621E6B" w:rsidRPr="00AB06FB">
        <w:rPr>
          <w:rFonts w:ascii="Sto TT Cond" w:hAnsi="Sto TT Cond"/>
          <w:vertAlign w:val="superscript"/>
          <w:lang w:val="en-US"/>
        </w:rPr>
        <w:t>2</w:t>
      </w:r>
      <w:r w:rsidR="00621E6B" w:rsidRPr="00AB06FB">
        <w:rPr>
          <w:rFonts w:ascii="Sto TT Cond" w:hAnsi="Sto TT Cond"/>
          <w:lang w:val="en-US"/>
        </w:rPr>
        <w:t xml:space="preserve">) </w:t>
      </w:r>
      <w:bookmarkStart w:id="72" w:name="_Hlk41476269"/>
      <w:r w:rsidR="00870EF0" w:rsidRPr="00AB06FB">
        <w:rPr>
          <w:rFonts w:ascii="Sto TT Cond" w:hAnsi="Sto TT Cond"/>
          <w:lang w:val="en-US"/>
        </w:rPr>
        <w:t>glass fiber reinforcing mesh treated for compatibility with Sto materials</w:t>
      </w:r>
      <w:bookmarkEnd w:id="72"/>
    </w:p>
    <w:p w14:paraId="3E0A5C84" w14:textId="31B3136C" w:rsidR="005D0157" w:rsidRPr="00C44106" w:rsidRDefault="0013471B" w:rsidP="005D0157">
      <w:pPr>
        <w:pStyle w:val="Heading2"/>
        <w:rPr>
          <w:rFonts w:ascii="Sto TT Cond" w:hAnsi="Sto TT Cond"/>
          <w:lang w:val="en-US"/>
        </w:rPr>
      </w:pPr>
      <w:bookmarkStart w:id="73" w:name="_Toc422152268"/>
      <w:bookmarkStart w:id="74" w:name="_Toc65246807"/>
      <w:r w:rsidRPr="00C44106">
        <w:rPr>
          <w:rFonts w:ascii="Sto TT Cond" w:hAnsi="Sto TT Cond"/>
          <w:lang w:val="en-US"/>
        </w:rPr>
        <w:t>MASONRY VENEER</w:t>
      </w:r>
      <w:r w:rsidR="005D0157" w:rsidRPr="00C44106">
        <w:rPr>
          <w:rFonts w:ascii="Sto TT Cond" w:hAnsi="Sto TT Cond"/>
          <w:lang w:val="en-US"/>
        </w:rPr>
        <w:t xml:space="preserve"> ADHESIVE</w:t>
      </w:r>
    </w:p>
    <w:p w14:paraId="2B5C97E4" w14:textId="5E00D80B" w:rsidR="005D0157" w:rsidRPr="00AB06FB" w:rsidRDefault="005D0157" w:rsidP="005D0157">
      <w:pPr>
        <w:pStyle w:val="Heading5"/>
        <w:rPr>
          <w:rFonts w:ascii="Sto TT Cond" w:hAnsi="Sto TT Cond"/>
          <w:lang w:val="en-US"/>
        </w:rPr>
      </w:pPr>
      <w:proofErr w:type="spellStart"/>
      <w:r w:rsidRPr="00AB06FB">
        <w:rPr>
          <w:rFonts w:ascii="Sto TT Cond" w:hAnsi="Sto TT Cond"/>
          <w:lang w:val="en-US"/>
        </w:rPr>
        <w:t>StoColl</w:t>
      </w:r>
      <w:proofErr w:type="spellEnd"/>
      <w:r w:rsidRPr="00AB06FB">
        <w:rPr>
          <w:rFonts w:ascii="Sto TT Cond" w:hAnsi="Sto TT Cond"/>
          <w:lang w:val="en-US"/>
        </w:rPr>
        <w:t xml:space="preserve"> – polymer modified Portland cement adhesive mortar for </w:t>
      </w:r>
      <w:r w:rsidR="0013471B" w:rsidRPr="00AB06FB">
        <w:rPr>
          <w:rFonts w:ascii="Sto TT Cond" w:hAnsi="Sto TT Cond"/>
          <w:lang w:val="en-US"/>
        </w:rPr>
        <w:t>masonry veneer</w:t>
      </w:r>
      <w:r w:rsidR="00B53EAE" w:rsidRPr="00AB06FB">
        <w:rPr>
          <w:rFonts w:ascii="Sto TT Cond" w:hAnsi="Sto TT Cond"/>
          <w:lang w:val="en-US"/>
        </w:rPr>
        <w:t xml:space="preserve"> in conformance with ANSI 118.4</w:t>
      </w:r>
    </w:p>
    <w:p w14:paraId="635AAFCB" w14:textId="29D179EF" w:rsidR="008D14DC" w:rsidRPr="00C44106" w:rsidRDefault="0013471B" w:rsidP="008D14DC">
      <w:pPr>
        <w:pStyle w:val="Heading2"/>
        <w:rPr>
          <w:rFonts w:ascii="Sto TT Cond" w:hAnsi="Sto TT Cond"/>
          <w:lang w:val="en-US"/>
        </w:rPr>
      </w:pPr>
      <w:r w:rsidRPr="00C44106">
        <w:rPr>
          <w:rFonts w:ascii="Sto TT Cond" w:hAnsi="Sto TT Cond"/>
          <w:lang w:val="en-US"/>
        </w:rPr>
        <w:t>MASONRY VENEER</w:t>
      </w:r>
      <w:r w:rsidR="008D14DC" w:rsidRPr="00C44106">
        <w:rPr>
          <w:rFonts w:ascii="Sto TT Cond" w:hAnsi="Sto TT Cond"/>
          <w:lang w:val="en-US"/>
        </w:rPr>
        <w:t xml:space="preserve"> GROUT / POINTING MORTAR</w:t>
      </w:r>
    </w:p>
    <w:p w14:paraId="1B1E2DF7" w14:textId="77777777" w:rsidR="00613011" w:rsidRPr="00AB06FB" w:rsidRDefault="00613011" w:rsidP="00613011">
      <w:pPr>
        <w:pStyle w:val="Heading5"/>
        <w:rPr>
          <w:rFonts w:ascii="Sto TT Cond" w:hAnsi="Sto TT Cond"/>
          <w:lang w:val="en-US"/>
        </w:rPr>
      </w:pPr>
      <w:r w:rsidRPr="00AB06FB">
        <w:rPr>
          <w:rFonts w:ascii="Sto TT Cond" w:hAnsi="Sto TT Cond"/>
          <w:lang w:val="en-US"/>
        </w:rPr>
        <w:t xml:space="preserve">Polymer modified </w:t>
      </w:r>
      <w:proofErr w:type="spellStart"/>
      <w:r w:rsidRPr="00AB06FB">
        <w:rPr>
          <w:rFonts w:ascii="Sto TT Cond" w:hAnsi="Sto TT Cond"/>
          <w:lang w:val="en-US"/>
        </w:rPr>
        <w:t>portland</w:t>
      </w:r>
      <w:proofErr w:type="spellEnd"/>
      <w:r w:rsidRPr="00AB06FB">
        <w:rPr>
          <w:rFonts w:ascii="Sto TT Cond" w:hAnsi="Sto TT Cond"/>
          <w:lang w:val="en-US"/>
        </w:rPr>
        <w:t xml:space="preserve"> cement grout in conformance with ANSI 118.7 </w:t>
      </w:r>
    </w:p>
    <w:p w14:paraId="04B52B43" w14:textId="66882280" w:rsidR="00E2762C" w:rsidRPr="00C44106" w:rsidRDefault="00E2762C" w:rsidP="00E2762C">
      <w:pPr>
        <w:pStyle w:val="Heading2"/>
        <w:rPr>
          <w:rFonts w:ascii="Sto TT Cond" w:hAnsi="Sto TT Cond"/>
          <w:lang w:val="en-US"/>
        </w:rPr>
      </w:pPr>
      <w:r w:rsidRPr="00C44106">
        <w:rPr>
          <w:rFonts w:ascii="Sto TT Cond" w:hAnsi="Sto TT Cond"/>
          <w:lang w:val="en-US"/>
        </w:rPr>
        <w:t>JOB MI</w:t>
      </w:r>
      <w:r w:rsidR="0013471B" w:rsidRPr="00C44106">
        <w:rPr>
          <w:rFonts w:ascii="Sto TT Cond" w:hAnsi="Sto TT Cond"/>
          <w:lang w:val="en-US"/>
        </w:rPr>
        <w:t>X</w:t>
      </w:r>
      <w:r w:rsidRPr="00C44106">
        <w:rPr>
          <w:rFonts w:ascii="Sto TT Cond" w:hAnsi="Sto TT Cond"/>
          <w:lang w:val="en-US"/>
        </w:rPr>
        <w:t>ED INGREDIENTS</w:t>
      </w:r>
      <w:r w:rsidR="0013471B" w:rsidRPr="00C44106">
        <w:rPr>
          <w:rFonts w:ascii="Sto TT Cond" w:hAnsi="Sto TT Cond"/>
          <w:lang w:val="en-US"/>
        </w:rPr>
        <w:t xml:space="preserve"> (BY OTHERS)</w:t>
      </w:r>
    </w:p>
    <w:p w14:paraId="35495D91" w14:textId="4D485669" w:rsidR="00E2762C" w:rsidRPr="00AB06FB" w:rsidRDefault="00E2762C" w:rsidP="00E2762C">
      <w:pPr>
        <w:pStyle w:val="Heading5"/>
        <w:rPr>
          <w:rFonts w:ascii="Sto TT Cond" w:hAnsi="Sto TT Cond"/>
          <w:lang w:val="en-US"/>
        </w:rPr>
      </w:pPr>
      <w:r w:rsidRPr="00AB06FB">
        <w:rPr>
          <w:rFonts w:ascii="Sto TT Cond" w:hAnsi="Sto TT Cond"/>
          <w:lang w:val="en-US"/>
        </w:rPr>
        <w:t>Water – clean and potable</w:t>
      </w:r>
    </w:p>
    <w:p w14:paraId="6B27E72A" w14:textId="00208DB5" w:rsidR="00E2762C" w:rsidRPr="00AB06FB" w:rsidRDefault="00E2762C" w:rsidP="00E2762C">
      <w:pPr>
        <w:pStyle w:val="Heading5"/>
        <w:rPr>
          <w:rFonts w:ascii="Sto TT Cond" w:hAnsi="Sto TT Cond"/>
          <w:lang w:val="en-US"/>
        </w:rPr>
      </w:pPr>
      <w:r w:rsidRPr="00AB06FB">
        <w:rPr>
          <w:rFonts w:ascii="Sto TT Cond" w:hAnsi="Sto TT Cond"/>
          <w:lang w:val="en-US"/>
        </w:rPr>
        <w:t>Portland cement – Type I in conformance with ASTM C150</w:t>
      </w:r>
    </w:p>
    <w:p w14:paraId="6C4EE65C" w14:textId="16AE26CF" w:rsidR="008D14DC" w:rsidRPr="00C44106" w:rsidRDefault="008D14DC" w:rsidP="008D14DC">
      <w:pPr>
        <w:pStyle w:val="Heading2"/>
        <w:rPr>
          <w:rFonts w:ascii="Sto TT Cond" w:hAnsi="Sto TT Cond"/>
          <w:lang w:val="en-US"/>
        </w:rPr>
      </w:pPr>
      <w:r w:rsidRPr="00C44106">
        <w:rPr>
          <w:rFonts w:ascii="Sto TT Cond" w:hAnsi="Sto TT Cond"/>
          <w:lang w:val="en-US"/>
        </w:rPr>
        <w:t>MIXING</w:t>
      </w:r>
    </w:p>
    <w:p w14:paraId="5A2CCD2F" w14:textId="4F1E6794" w:rsidR="00A853E3" w:rsidRPr="00AB06FB" w:rsidRDefault="00A853E3" w:rsidP="00A853E3">
      <w:pPr>
        <w:pStyle w:val="Heading5"/>
        <w:rPr>
          <w:rFonts w:ascii="Sto TT Cond" w:hAnsi="Sto TT Cond"/>
          <w:lang w:val="en-US"/>
        </w:rPr>
      </w:pPr>
      <w:r w:rsidRPr="00AB06FB">
        <w:rPr>
          <w:rFonts w:ascii="Sto TT Cond" w:hAnsi="Sto TT Cond"/>
          <w:lang w:val="en-US"/>
        </w:rPr>
        <w:t xml:space="preserve">Sto </w:t>
      </w:r>
      <w:proofErr w:type="spellStart"/>
      <w:r w:rsidRPr="00AB06FB">
        <w:rPr>
          <w:rFonts w:ascii="Sto TT Cond" w:hAnsi="Sto TT Cond"/>
          <w:lang w:val="en-US"/>
        </w:rPr>
        <w:t>AirSeal</w:t>
      </w:r>
      <w:proofErr w:type="spellEnd"/>
      <w:r w:rsidRPr="00AB06FB">
        <w:rPr>
          <w:rFonts w:ascii="Sto TT Cond" w:hAnsi="Sto TT Cond"/>
          <w:lang w:val="en-US"/>
        </w:rPr>
        <w:t xml:space="preserve"> – mix with a clean, rust-free high speed mixer to a uniform consistency</w:t>
      </w:r>
    </w:p>
    <w:p w14:paraId="3882AEC9" w14:textId="329A0E1B" w:rsidR="00A853E3" w:rsidRPr="00AB06FB" w:rsidRDefault="00A853E3" w:rsidP="00A853E3">
      <w:pPr>
        <w:pStyle w:val="Heading5"/>
        <w:rPr>
          <w:rFonts w:ascii="Sto TT Cond" w:hAnsi="Sto TT Cond"/>
          <w:lang w:val="en-US"/>
        </w:rPr>
      </w:pPr>
      <w:bookmarkStart w:id="75" w:name="_Hlk54605754"/>
      <w:proofErr w:type="spellStart"/>
      <w:r w:rsidRPr="00AB06FB">
        <w:rPr>
          <w:rFonts w:ascii="Sto TT Cond" w:hAnsi="Sto TT Cond"/>
        </w:rPr>
        <w:t>StoColl</w:t>
      </w:r>
      <w:proofErr w:type="spellEnd"/>
      <w:r w:rsidRPr="00AB06FB">
        <w:rPr>
          <w:rFonts w:ascii="Sto TT Cond" w:hAnsi="Sto TT Cond"/>
        </w:rPr>
        <w:t xml:space="preserve"> - m</w:t>
      </w:r>
      <w:r w:rsidRPr="00AB06FB">
        <w:rPr>
          <w:rFonts w:ascii="Sto TT Cond" w:hAnsi="Sto TT Cond"/>
          <w:lang w:val="en-US"/>
        </w:rPr>
        <w:t>ix ratio with water: 8.5 quarts (8.1L) potable water to one 55 lb. (25kg) bag of adhesive.  Mix with a slow speed electric drill and paddle. Pour water into a clean mixing container.  Mix while slowly adding the product to the water. Mix for approximately 2 minutes, allow to set for approximately 5 minutes, then re-mix for approximately 30 seconds to achieve a uniform, lump-free consistency.  Avoid retempering.  Do not overmix.  Keep mix ratio consistent</w:t>
      </w:r>
    </w:p>
    <w:p w14:paraId="08781E3A" w14:textId="77777777" w:rsidR="00A853E3" w:rsidRPr="00AB06FB" w:rsidRDefault="00A853E3" w:rsidP="00A853E3">
      <w:pPr>
        <w:pStyle w:val="Heading5"/>
        <w:rPr>
          <w:rFonts w:ascii="Sto TT Cond" w:hAnsi="Sto TT Cond"/>
          <w:lang w:val="en-US"/>
        </w:rPr>
      </w:pPr>
      <w:bookmarkStart w:id="76" w:name="_Hlk54605852"/>
      <w:bookmarkEnd w:id="75"/>
      <w:r w:rsidRPr="00AB06FB">
        <w:rPr>
          <w:rFonts w:ascii="Sto TT Cond" w:hAnsi="Sto TT Cond"/>
          <w:lang w:val="en-US"/>
        </w:rPr>
        <w:t>Grout / Pointing Mortar – mix in conformance with manufacturer’s written instructions</w:t>
      </w:r>
    </w:p>
    <w:bookmarkEnd w:id="76"/>
    <w:p w14:paraId="032C5C4F" w14:textId="77777777" w:rsidR="00A853E3" w:rsidRPr="00AB06FB" w:rsidRDefault="00A853E3" w:rsidP="00A853E3">
      <w:pPr>
        <w:pStyle w:val="Heading5"/>
        <w:rPr>
          <w:rFonts w:ascii="Sto TT Cond" w:hAnsi="Sto TT Cond"/>
          <w:lang w:val="en-US"/>
        </w:rPr>
      </w:pPr>
      <w:r w:rsidRPr="00AB06FB">
        <w:rPr>
          <w:rFonts w:ascii="Sto TT Cond" w:hAnsi="Sto TT Cond"/>
          <w:lang w:val="en-US"/>
        </w:rPr>
        <w:t>Mix only as much material as can readily be used</w:t>
      </w:r>
    </w:p>
    <w:p w14:paraId="57DDEFE1" w14:textId="77777777" w:rsidR="00A853E3" w:rsidRPr="00AB06FB" w:rsidRDefault="00A853E3" w:rsidP="00A853E3">
      <w:pPr>
        <w:pStyle w:val="Heading5"/>
        <w:rPr>
          <w:rFonts w:ascii="Sto TT Cond" w:hAnsi="Sto TT Cond"/>
          <w:lang w:val="en-US"/>
        </w:rPr>
      </w:pPr>
      <w:r w:rsidRPr="00AB06FB">
        <w:rPr>
          <w:rFonts w:ascii="Sto TT Cond" w:hAnsi="Sto TT Cond"/>
          <w:lang w:val="en-US"/>
        </w:rPr>
        <w:t>Do not use anti</w:t>
      </w:r>
      <w:r w:rsidRPr="00AB06FB">
        <w:rPr>
          <w:rFonts w:ascii="Sto TT Cond" w:hAnsi="Sto TT Cond"/>
          <w:lang w:val="en-US"/>
        </w:rPr>
        <w:noBreakHyphen/>
        <w:t>freeze compounds or other additives</w:t>
      </w:r>
    </w:p>
    <w:p w14:paraId="4E726CD6" w14:textId="77777777" w:rsidR="009525D7" w:rsidRPr="00AB06FB" w:rsidRDefault="009525D7">
      <w:pPr>
        <w:spacing w:before="0"/>
        <w:rPr>
          <w:rFonts w:ascii="Sto TT Cond" w:hAnsi="Sto TT Cond" w:cs="Arial"/>
          <w:sz w:val="24"/>
          <w:lang w:val="en-US"/>
        </w:rPr>
      </w:pPr>
      <w:r w:rsidRPr="00AB06FB">
        <w:rPr>
          <w:rFonts w:ascii="Sto TT Cond" w:hAnsi="Sto TT Cond"/>
          <w:b/>
          <w:bCs/>
          <w:lang w:val="en-US"/>
        </w:rPr>
        <w:br w:type="page"/>
      </w:r>
    </w:p>
    <w:p w14:paraId="5DB1F2E1" w14:textId="748FDF32" w:rsidR="003D30C1" w:rsidRPr="00C44106" w:rsidRDefault="00B83BCA" w:rsidP="00422E53">
      <w:pPr>
        <w:pStyle w:val="Heading1"/>
        <w:rPr>
          <w:rFonts w:ascii="Sto TT Cond" w:hAnsi="Sto TT Cond"/>
          <w:lang w:val="en-US"/>
        </w:rPr>
      </w:pPr>
      <w:r w:rsidRPr="00C44106">
        <w:rPr>
          <w:rFonts w:ascii="Sto TT Cond" w:hAnsi="Sto TT Cond"/>
          <w:lang w:val="en-US"/>
        </w:rPr>
        <w:lastRenderedPageBreak/>
        <w:t>EXECUTION</w:t>
      </w:r>
      <w:bookmarkEnd w:id="73"/>
      <w:bookmarkEnd w:id="74"/>
    </w:p>
    <w:p w14:paraId="0EBF985A" w14:textId="19E1751D" w:rsidR="00AF0073" w:rsidRPr="00C44106" w:rsidRDefault="007A0717" w:rsidP="00546316">
      <w:pPr>
        <w:pStyle w:val="Heading2"/>
        <w:rPr>
          <w:rFonts w:ascii="Sto TT Cond" w:hAnsi="Sto TT Cond"/>
          <w:bCs/>
          <w:lang w:val="en-US"/>
        </w:rPr>
      </w:pPr>
      <w:bookmarkStart w:id="77" w:name="_Toc65246808"/>
      <w:bookmarkStart w:id="78" w:name="_Toc422152269"/>
      <w:r w:rsidRPr="00C44106">
        <w:rPr>
          <w:rFonts w:ascii="Sto TT Cond" w:hAnsi="Sto TT Cond"/>
          <w:bCs/>
          <w:lang w:val="en-US"/>
        </w:rPr>
        <w:t>ENGINEERING AND SHOP DRAWINGS</w:t>
      </w:r>
      <w:bookmarkEnd w:id="77"/>
    </w:p>
    <w:p w14:paraId="598912E4" w14:textId="778DAC39" w:rsidR="0040472A" w:rsidRPr="00AB06FB" w:rsidRDefault="0040472A" w:rsidP="0040472A">
      <w:pPr>
        <w:pStyle w:val="Heading5"/>
        <w:rPr>
          <w:rFonts w:ascii="Sto TT Cond" w:hAnsi="Sto TT Cond"/>
          <w:lang w:val="en-US"/>
        </w:rPr>
      </w:pPr>
      <w:r w:rsidRPr="00AB06FB">
        <w:rPr>
          <w:rFonts w:ascii="Sto TT Cond" w:hAnsi="Sto TT Cond"/>
          <w:lang w:val="en-US"/>
        </w:rPr>
        <w:t>Cladding sub-contractor shall provide shop drawings with details at joints, seams, penetrations, and connections at foundation and roofing for air barrier continuity; spacing, layout and connections of sub-construction components</w:t>
      </w:r>
      <w:r w:rsidR="00924D49" w:rsidRPr="00AB06FB">
        <w:rPr>
          <w:rFonts w:ascii="Sto TT Cond" w:hAnsi="Sto TT Cond"/>
          <w:lang w:val="en-US"/>
        </w:rPr>
        <w:t xml:space="preserve"> </w:t>
      </w:r>
      <w:r w:rsidRPr="00AB06FB">
        <w:rPr>
          <w:rFonts w:ascii="Sto TT Cond" w:hAnsi="Sto TT Cond"/>
          <w:lang w:val="en-US"/>
        </w:rPr>
        <w:t>(including fixed or sliding point brackets) and connections (fixed or sliding point); location and type of fire breaks; layout, connections, and joint spacing between wall sections; sill flashing, copings, jamb closures, and joint sealant type(s)</w:t>
      </w:r>
    </w:p>
    <w:p w14:paraId="4973AE17" w14:textId="77777777" w:rsidR="008473E6" w:rsidRPr="00C44106" w:rsidRDefault="00B83BCA" w:rsidP="00546316">
      <w:pPr>
        <w:pStyle w:val="Heading2"/>
        <w:rPr>
          <w:rFonts w:ascii="Sto TT Cond" w:hAnsi="Sto TT Cond"/>
          <w:lang w:val="en-US"/>
        </w:rPr>
      </w:pPr>
      <w:bookmarkStart w:id="79" w:name="_Toc65246809"/>
      <w:r w:rsidRPr="00C44106">
        <w:rPr>
          <w:rFonts w:ascii="Sto TT Cond" w:hAnsi="Sto TT Cond"/>
          <w:lang w:val="en-US"/>
        </w:rPr>
        <w:t>ACCEPTABLE INSTALLERS</w:t>
      </w:r>
      <w:bookmarkEnd w:id="78"/>
      <w:bookmarkEnd w:id="79"/>
    </w:p>
    <w:p w14:paraId="4323CC38" w14:textId="2D0E1D85" w:rsidR="008A4736" w:rsidRPr="00AB06FB" w:rsidRDefault="00B83BCA" w:rsidP="00422E53">
      <w:pPr>
        <w:pStyle w:val="Heading5"/>
        <w:rPr>
          <w:rFonts w:ascii="Sto TT Cond" w:hAnsi="Sto TT Cond"/>
          <w:lang w:val="en-US"/>
        </w:rPr>
      </w:pPr>
      <w:r w:rsidRPr="00AB06FB">
        <w:rPr>
          <w:rFonts w:ascii="Sto TT Cond" w:hAnsi="Sto TT Cond"/>
          <w:lang w:val="en-US"/>
        </w:rPr>
        <w:t>Prequalify under Quality Assurance requirements of this specification (section 1.6 B)</w:t>
      </w:r>
      <w:bookmarkStart w:id="80" w:name="_Toc422152270"/>
    </w:p>
    <w:p w14:paraId="4F5E692B" w14:textId="77777777" w:rsidR="008473E6" w:rsidRPr="00C44106" w:rsidRDefault="00B83BCA" w:rsidP="00546316">
      <w:pPr>
        <w:pStyle w:val="Heading2"/>
        <w:rPr>
          <w:rFonts w:ascii="Sto TT Cond" w:hAnsi="Sto TT Cond"/>
          <w:lang w:val="en-US"/>
        </w:rPr>
      </w:pPr>
      <w:bookmarkStart w:id="81" w:name="_Toc65246810"/>
      <w:r w:rsidRPr="00C44106">
        <w:rPr>
          <w:rFonts w:ascii="Sto TT Cond" w:hAnsi="Sto TT Cond"/>
          <w:lang w:val="en-US"/>
        </w:rPr>
        <w:t>EXAMINATION</w:t>
      </w:r>
      <w:bookmarkEnd w:id="80"/>
      <w:bookmarkEnd w:id="81"/>
    </w:p>
    <w:p w14:paraId="73F574E1" w14:textId="77777777" w:rsidR="00EF38E9" w:rsidRPr="00AB06FB" w:rsidRDefault="00EF38E9" w:rsidP="00EF38E9">
      <w:pPr>
        <w:pStyle w:val="Heading5"/>
        <w:rPr>
          <w:rFonts w:ascii="Sto TT Cond" w:hAnsi="Sto TT Cond"/>
          <w:lang w:val="en-US"/>
        </w:rPr>
      </w:pPr>
      <w:r w:rsidRPr="00AB06FB">
        <w:rPr>
          <w:rFonts w:ascii="Sto TT Cond" w:hAnsi="Sto TT Cond"/>
          <w:lang w:val="en-US"/>
        </w:rPr>
        <w:t xml:space="preserve">Inspect all surfaces to receive the wall system.  Surfaces must be fully cured, </w:t>
      </w:r>
      <w:r w:rsidR="00237D4E" w:rsidRPr="00AB06FB">
        <w:rPr>
          <w:rFonts w:ascii="Sto TT Cond" w:hAnsi="Sto TT Cond"/>
          <w:lang w:val="en-US"/>
        </w:rPr>
        <w:t xml:space="preserve">structurally sound, </w:t>
      </w:r>
      <w:r w:rsidRPr="00AB06FB">
        <w:rPr>
          <w:rFonts w:ascii="Sto TT Cond" w:hAnsi="Sto TT Cond"/>
          <w:lang w:val="en-US"/>
        </w:rPr>
        <w:t xml:space="preserve">clean, dry and free of frost, damage, and all bond inhibiting materials, including dirt, dust, efflorescence, form oil and other foreign matter.  </w:t>
      </w:r>
    </w:p>
    <w:p w14:paraId="2A91C8E9" w14:textId="77777777" w:rsidR="008473E6" w:rsidRPr="00AB06FB" w:rsidRDefault="00B83BCA" w:rsidP="00A42C8B">
      <w:pPr>
        <w:pStyle w:val="Heading5"/>
        <w:rPr>
          <w:rFonts w:ascii="Sto TT Cond" w:hAnsi="Sto TT Cond"/>
          <w:lang w:val="en-US"/>
        </w:rPr>
      </w:pPr>
      <w:r w:rsidRPr="00AB06FB">
        <w:rPr>
          <w:rFonts w:ascii="Sto TT Cond" w:hAnsi="Sto TT Cond"/>
          <w:lang w:val="en-US"/>
        </w:rPr>
        <w:t xml:space="preserve">Inspect sheathing </w:t>
      </w:r>
      <w:r w:rsidR="00237D4E" w:rsidRPr="00AB06FB">
        <w:rPr>
          <w:rFonts w:ascii="Sto TT Cond" w:hAnsi="Sto TT Cond"/>
          <w:lang w:val="en-US"/>
        </w:rPr>
        <w:t xml:space="preserve">surfaces </w:t>
      </w:r>
      <w:r w:rsidRPr="00AB06FB">
        <w:rPr>
          <w:rFonts w:ascii="Sto TT Cond" w:hAnsi="Sto TT Cond"/>
          <w:lang w:val="en-US"/>
        </w:rPr>
        <w:t xml:space="preserve">for compliance with </w:t>
      </w:r>
      <w:r w:rsidR="00EF38E9" w:rsidRPr="00AB06FB">
        <w:rPr>
          <w:rFonts w:ascii="Sto TT Cond" w:hAnsi="Sto TT Cond"/>
          <w:lang w:val="en-US"/>
        </w:rPr>
        <w:t xml:space="preserve">this specification, </w:t>
      </w:r>
      <w:r w:rsidR="003C56C0" w:rsidRPr="00AB06FB">
        <w:rPr>
          <w:rFonts w:ascii="Sto TT Cond" w:hAnsi="Sto TT Cond"/>
          <w:lang w:val="en-US"/>
        </w:rPr>
        <w:t xml:space="preserve">the </w:t>
      </w:r>
      <w:r w:rsidRPr="00AB06FB">
        <w:rPr>
          <w:rFonts w:ascii="Sto TT Cond" w:hAnsi="Sto TT Cond"/>
          <w:lang w:val="en-US"/>
        </w:rPr>
        <w:t>applicable</w:t>
      </w:r>
      <w:r w:rsidR="003C56C0" w:rsidRPr="00AB06FB">
        <w:rPr>
          <w:rFonts w:ascii="Sto TT Cond" w:hAnsi="Sto TT Cond"/>
          <w:lang w:val="en-US"/>
        </w:rPr>
        <w:t xml:space="preserve"> building code</w:t>
      </w:r>
      <w:r w:rsidR="00EF38E9" w:rsidRPr="00AB06FB">
        <w:rPr>
          <w:rFonts w:ascii="Sto TT Cond" w:hAnsi="Sto TT Cond"/>
          <w:lang w:val="en-US"/>
        </w:rPr>
        <w:t>, and manufacturer requirements.</w:t>
      </w:r>
      <w:r w:rsidR="003C56C0" w:rsidRPr="00AB06FB">
        <w:rPr>
          <w:rFonts w:ascii="Sto TT Cond" w:hAnsi="Sto TT Cond"/>
          <w:lang w:val="en-US"/>
        </w:rPr>
        <w:t xml:space="preserve"> </w:t>
      </w:r>
      <w:r w:rsidRPr="00AB06FB">
        <w:rPr>
          <w:rFonts w:ascii="Sto TT Cond" w:hAnsi="Sto TT Cond"/>
          <w:lang w:val="en-US"/>
        </w:rPr>
        <w:t xml:space="preserve"> </w:t>
      </w:r>
    </w:p>
    <w:p w14:paraId="35D55F26" w14:textId="35728992" w:rsidR="00EF38E9" w:rsidRPr="00AB06FB" w:rsidRDefault="00EF38E9" w:rsidP="00EF38E9">
      <w:pPr>
        <w:pStyle w:val="Heading5"/>
        <w:rPr>
          <w:rFonts w:ascii="Sto TT Cond" w:hAnsi="Sto TT Cond"/>
          <w:lang w:val="en-US"/>
        </w:rPr>
      </w:pPr>
      <w:r w:rsidRPr="00AB06FB">
        <w:rPr>
          <w:rFonts w:ascii="Sto TT Cond" w:hAnsi="Sto TT Cond"/>
          <w:lang w:val="en-US"/>
        </w:rPr>
        <w:t xml:space="preserve">Inspect surface </w:t>
      </w:r>
      <w:r w:rsidR="00237D4E" w:rsidRPr="00AB06FB">
        <w:rPr>
          <w:rFonts w:ascii="Sto TT Cond" w:hAnsi="Sto TT Cond"/>
          <w:lang w:val="en-US"/>
        </w:rPr>
        <w:t xml:space="preserve">plane </w:t>
      </w:r>
      <w:r w:rsidRPr="00AB06FB">
        <w:rPr>
          <w:rFonts w:ascii="Sto TT Cond" w:hAnsi="Sto TT Cond"/>
          <w:lang w:val="en-US"/>
        </w:rPr>
        <w:t>for c</w:t>
      </w:r>
      <w:r w:rsidR="00237D4E" w:rsidRPr="00AB06FB">
        <w:rPr>
          <w:rFonts w:ascii="Sto TT Cond" w:hAnsi="Sto TT Cond"/>
          <w:lang w:val="en-US"/>
        </w:rPr>
        <w:t xml:space="preserve">ompliance </w:t>
      </w:r>
      <w:r w:rsidR="00A40D32" w:rsidRPr="00AB06FB">
        <w:rPr>
          <w:rFonts w:ascii="Sto TT Cond" w:hAnsi="Sto TT Cond"/>
          <w:lang w:val="en-US"/>
        </w:rPr>
        <w:t>with tolerance</w:t>
      </w:r>
      <w:r w:rsidR="00237D4E" w:rsidRPr="00AB06FB">
        <w:rPr>
          <w:rFonts w:ascii="Sto TT Cond" w:hAnsi="Sto TT Cond"/>
          <w:lang w:val="en-US"/>
        </w:rPr>
        <w:t xml:space="preserve"> of no</w:t>
      </w:r>
      <w:r w:rsidR="00BA1DF7" w:rsidRPr="00AB06FB">
        <w:rPr>
          <w:rFonts w:ascii="Sto TT Cond" w:hAnsi="Sto TT Cond"/>
          <w:lang w:val="en-US"/>
        </w:rPr>
        <w:t>t</w:t>
      </w:r>
      <w:r w:rsidR="00237D4E" w:rsidRPr="00AB06FB">
        <w:rPr>
          <w:rFonts w:ascii="Sto TT Cond" w:hAnsi="Sto TT Cond"/>
          <w:lang w:val="en-US"/>
        </w:rPr>
        <w:t xml:space="preserve"> greater than ¼ inch in </w:t>
      </w:r>
      <w:r w:rsidR="00AB10B9" w:rsidRPr="00AB06FB">
        <w:rPr>
          <w:rFonts w:ascii="Sto TT Cond" w:hAnsi="Sto TT Cond"/>
          <w:lang w:val="en-US"/>
        </w:rPr>
        <w:t>10</w:t>
      </w:r>
      <w:r w:rsidRPr="00AB06FB">
        <w:rPr>
          <w:rFonts w:ascii="Sto TT Cond" w:hAnsi="Sto TT Cond"/>
          <w:lang w:val="en-US"/>
        </w:rPr>
        <w:t xml:space="preserve"> feet [6mm</w:t>
      </w:r>
      <w:r w:rsidR="00237D4E" w:rsidRPr="00AB06FB">
        <w:rPr>
          <w:rFonts w:ascii="Sto TT Cond" w:hAnsi="Sto TT Cond"/>
          <w:lang w:val="en-US"/>
        </w:rPr>
        <w:t xml:space="preserve"> in </w:t>
      </w:r>
      <w:r w:rsidR="00AD2D01" w:rsidRPr="00AB06FB">
        <w:rPr>
          <w:rFonts w:ascii="Sto TT Cond" w:hAnsi="Sto TT Cond"/>
          <w:lang w:val="en-US"/>
        </w:rPr>
        <w:t>3</w:t>
      </w:r>
      <w:r w:rsidR="00EB4866" w:rsidRPr="00AB06FB">
        <w:rPr>
          <w:rFonts w:ascii="Sto TT Cond" w:hAnsi="Sto TT Cond"/>
          <w:lang w:val="en-US"/>
        </w:rPr>
        <w:t>.0</w:t>
      </w:r>
      <w:r w:rsidR="00AD2D01" w:rsidRPr="00AB06FB">
        <w:rPr>
          <w:rFonts w:ascii="Sto TT Cond" w:hAnsi="Sto TT Cond"/>
          <w:lang w:val="en-US"/>
        </w:rPr>
        <w:t>m</w:t>
      </w:r>
      <w:r w:rsidR="00237D4E" w:rsidRPr="00AB06FB">
        <w:rPr>
          <w:rFonts w:ascii="Sto TT Cond" w:hAnsi="Sto TT Cond"/>
          <w:lang w:val="en-US"/>
        </w:rPr>
        <w:t>] deviation in plane.</w:t>
      </w:r>
    </w:p>
    <w:p w14:paraId="55AFF9BD" w14:textId="5FBCBADB" w:rsidR="008473E6" w:rsidRPr="00AB06FB" w:rsidRDefault="00B83BCA" w:rsidP="00A42C8B">
      <w:pPr>
        <w:pStyle w:val="Heading5"/>
        <w:rPr>
          <w:rFonts w:ascii="Sto TT Cond" w:hAnsi="Sto TT Cond"/>
          <w:lang w:val="en-US"/>
        </w:rPr>
      </w:pPr>
      <w:r w:rsidRPr="00AB06FB">
        <w:rPr>
          <w:rFonts w:ascii="Sto TT Cond" w:hAnsi="Sto TT Cond"/>
          <w:lang w:val="en-US"/>
        </w:rPr>
        <w:t>Report deviations from the requirements of project specifications or other conditions t</w:t>
      </w:r>
      <w:r w:rsidR="00A40D32" w:rsidRPr="00AB06FB">
        <w:rPr>
          <w:rFonts w:ascii="Sto TT Cond" w:hAnsi="Sto TT Cond"/>
          <w:lang w:val="en-US"/>
        </w:rPr>
        <w:t>hat might adversely affect the a</w:t>
      </w:r>
      <w:r w:rsidRPr="00AB06FB">
        <w:rPr>
          <w:rFonts w:ascii="Sto TT Cond" w:hAnsi="Sto TT Cond"/>
          <w:lang w:val="en-US"/>
        </w:rPr>
        <w:t>i</w:t>
      </w:r>
      <w:r w:rsidR="009A2EE7" w:rsidRPr="00AB06FB">
        <w:rPr>
          <w:rFonts w:ascii="Sto TT Cond" w:hAnsi="Sto TT Cond"/>
          <w:lang w:val="en-US"/>
        </w:rPr>
        <w:t>r</w:t>
      </w:r>
      <w:r w:rsidR="00EF38E9" w:rsidRPr="00AB06FB">
        <w:rPr>
          <w:rFonts w:ascii="Sto TT Cond" w:hAnsi="Sto TT Cond"/>
          <w:lang w:val="en-US"/>
        </w:rPr>
        <w:t xml:space="preserve"> and </w:t>
      </w:r>
      <w:r w:rsidR="00B76242" w:rsidRPr="00AB06FB">
        <w:rPr>
          <w:rFonts w:ascii="Sto TT Cond" w:hAnsi="Sto TT Cond"/>
          <w:lang w:val="en-US"/>
        </w:rPr>
        <w:t>water-resistive</w:t>
      </w:r>
      <w:r w:rsidR="00A40D32" w:rsidRPr="00AB06FB">
        <w:rPr>
          <w:rFonts w:ascii="Sto TT Cond" w:hAnsi="Sto TT Cond"/>
          <w:lang w:val="en-US"/>
        </w:rPr>
        <w:t xml:space="preserve"> b</w:t>
      </w:r>
      <w:r w:rsidR="009A2EE7" w:rsidRPr="00AB06FB">
        <w:rPr>
          <w:rFonts w:ascii="Sto TT Cond" w:hAnsi="Sto TT Cond"/>
          <w:lang w:val="en-US"/>
        </w:rPr>
        <w:t xml:space="preserve">arrier, </w:t>
      </w:r>
      <w:r w:rsidR="00271105" w:rsidRPr="00AB06FB">
        <w:rPr>
          <w:rFonts w:ascii="Sto TT Cond" w:hAnsi="Sto TT Cond"/>
          <w:lang w:val="en-US"/>
        </w:rPr>
        <w:t>sub-</w:t>
      </w:r>
      <w:r w:rsidR="00426404" w:rsidRPr="00AB06FB">
        <w:rPr>
          <w:rFonts w:ascii="Sto TT Cond" w:hAnsi="Sto TT Cond"/>
          <w:lang w:val="en-US"/>
        </w:rPr>
        <w:t>construction</w:t>
      </w:r>
      <w:r w:rsidR="00271105" w:rsidRPr="00AB06FB">
        <w:rPr>
          <w:rFonts w:ascii="Sto TT Cond" w:hAnsi="Sto TT Cond"/>
          <w:lang w:val="en-US"/>
        </w:rPr>
        <w:t xml:space="preserve">, </w:t>
      </w:r>
      <w:r w:rsidR="009A2EE7" w:rsidRPr="00AB06FB">
        <w:rPr>
          <w:rFonts w:ascii="Sto TT Cond" w:hAnsi="Sto TT Cond"/>
          <w:lang w:val="en-US"/>
        </w:rPr>
        <w:t xml:space="preserve">insulation board, </w:t>
      </w:r>
      <w:r w:rsidR="00157ADF" w:rsidRPr="00AB06FB">
        <w:rPr>
          <w:rFonts w:ascii="Sto TT Cond" w:hAnsi="Sto TT Cond"/>
          <w:lang w:val="en-US"/>
        </w:rPr>
        <w:t xml:space="preserve">carrier board, </w:t>
      </w:r>
      <w:r w:rsidR="00DA738A" w:rsidRPr="00AB06FB">
        <w:rPr>
          <w:rFonts w:ascii="Sto TT Cond" w:hAnsi="Sto TT Cond"/>
          <w:lang w:val="en-US"/>
        </w:rPr>
        <w:t xml:space="preserve">or masonry </w:t>
      </w:r>
      <w:proofErr w:type="spellStart"/>
      <w:r w:rsidR="00DA738A" w:rsidRPr="00AB06FB">
        <w:rPr>
          <w:rFonts w:ascii="Sto TT Cond" w:hAnsi="Sto TT Cond"/>
          <w:lang w:val="en-US"/>
        </w:rPr>
        <w:t>venner</w:t>
      </w:r>
      <w:proofErr w:type="spellEnd"/>
      <w:r w:rsidR="009A2EE7" w:rsidRPr="00AB06FB">
        <w:rPr>
          <w:rFonts w:ascii="Sto TT Cond" w:hAnsi="Sto TT Cond"/>
          <w:lang w:val="en-US"/>
        </w:rPr>
        <w:t xml:space="preserve"> </w:t>
      </w:r>
      <w:r w:rsidRPr="00AB06FB">
        <w:rPr>
          <w:rFonts w:ascii="Sto TT Cond" w:hAnsi="Sto TT Cond"/>
          <w:lang w:val="en-US"/>
        </w:rPr>
        <w:t>installation to the General Contractor. Do not start work until deviations are corrected.</w:t>
      </w:r>
    </w:p>
    <w:p w14:paraId="5B0CA5B2" w14:textId="77777777" w:rsidR="008473E6" w:rsidRPr="00C44106" w:rsidRDefault="00B83BCA" w:rsidP="00546316">
      <w:pPr>
        <w:pStyle w:val="Heading2"/>
        <w:rPr>
          <w:rFonts w:ascii="Sto TT Cond" w:hAnsi="Sto TT Cond"/>
          <w:lang w:val="en-US"/>
        </w:rPr>
      </w:pPr>
      <w:bookmarkStart w:id="82" w:name="_Toc422152271"/>
      <w:bookmarkStart w:id="83" w:name="_Toc65246811"/>
      <w:r w:rsidRPr="00C44106">
        <w:rPr>
          <w:rFonts w:ascii="Sto TT Cond" w:hAnsi="Sto TT Cond"/>
          <w:lang w:val="en-US"/>
        </w:rPr>
        <w:t>SURFACE PREPARATION</w:t>
      </w:r>
      <w:bookmarkEnd w:id="82"/>
      <w:bookmarkEnd w:id="83"/>
    </w:p>
    <w:p w14:paraId="68C22F85" w14:textId="03B70FB0" w:rsidR="00262220" w:rsidRPr="00AB06FB" w:rsidRDefault="00DE4FA2" w:rsidP="003866C9">
      <w:pPr>
        <w:pStyle w:val="Heading5"/>
        <w:rPr>
          <w:rFonts w:ascii="Sto TT Cond" w:hAnsi="Sto TT Cond"/>
        </w:rPr>
      </w:pPr>
      <w:r w:rsidRPr="00AB06FB">
        <w:rPr>
          <w:rFonts w:ascii="Sto TT Cond" w:hAnsi="Sto TT Cond"/>
          <w:lang w:val="en-US"/>
        </w:rPr>
        <w:t>Remove surface contaminants</w:t>
      </w:r>
      <w:r w:rsidR="00237D4E" w:rsidRPr="00AB06FB">
        <w:rPr>
          <w:rFonts w:ascii="Sto TT Cond" w:hAnsi="Sto TT Cond"/>
          <w:lang w:val="en-US"/>
        </w:rPr>
        <w:t xml:space="preserve">, </w:t>
      </w:r>
      <w:r w:rsidR="00237D4E" w:rsidRPr="00AB06FB">
        <w:rPr>
          <w:rFonts w:ascii="Sto TT Cond" w:hAnsi="Sto TT Cond"/>
        </w:rPr>
        <w:t>repair cracks, spalls or damage i</w:t>
      </w:r>
      <w:r w:rsidR="00975DDD" w:rsidRPr="00AB06FB">
        <w:rPr>
          <w:rFonts w:ascii="Sto TT Cond" w:hAnsi="Sto TT Cond"/>
        </w:rPr>
        <w:t>n concrete and concrete masonry</w:t>
      </w:r>
      <w:r w:rsidR="00A40D32" w:rsidRPr="00AB06FB">
        <w:rPr>
          <w:rFonts w:ascii="Sto TT Cond" w:hAnsi="Sto TT Cond"/>
        </w:rPr>
        <w:t xml:space="preserve"> surfaces and level concrete and masonry surfaces to comply with required tolerances.  Repair holes, gaps, over-driven fasteners in sheathing surfaces, and replace damaged sheathing</w:t>
      </w:r>
      <w:bookmarkStart w:id="84" w:name="_Toc422152272"/>
    </w:p>
    <w:p w14:paraId="20DAD0AA" w14:textId="3CB6A2D3" w:rsidR="003866C9" w:rsidRPr="00AB06FB" w:rsidRDefault="003866C9" w:rsidP="003866C9">
      <w:pPr>
        <w:pStyle w:val="Heading5"/>
        <w:rPr>
          <w:rFonts w:ascii="Sto TT Cond" w:hAnsi="Sto TT Cond"/>
        </w:rPr>
      </w:pPr>
      <w:r w:rsidRPr="00AB06FB">
        <w:rPr>
          <w:rFonts w:ascii="Sto TT Cond" w:hAnsi="Sto TT Cond"/>
        </w:rPr>
        <w:t>Repair cracks, spalls or damage in concrete and concrete masonry surfaces and level concrete and masonry surfaces to comply with required tolerances</w:t>
      </w:r>
    </w:p>
    <w:p w14:paraId="0583C016" w14:textId="77777777" w:rsidR="003866C9" w:rsidRPr="00AB06FB" w:rsidRDefault="003866C9" w:rsidP="003866C9">
      <w:pPr>
        <w:pStyle w:val="Heading5"/>
        <w:rPr>
          <w:rFonts w:ascii="Sto TT Cond" w:hAnsi="Sto TT Cond"/>
        </w:rPr>
      </w:pPr>
      <w:r w:rsidRPr="00AB06FB">
        <w:rPr>
          <w:rFonts w:ascii="Sto TT Cond" w:hAnsi="Sto TT Cond"/>
        </w:rPr>
        <w:t>Apply conditioner (consult Sto) by spray or roller to chalking or excessively absorptive surfaces or pressure wash to remove surface chalkiness</w:t>
      </w:r>
    </w:p>
    <w:p w14:paraId="2A6CB38E" w14:textId="77777777" w:rsidR="003866C9" w:rsidRPr="00AB06FB" w:rsidRDefault="003866C9" w:rsidP="003866C9">
      <w:pPr>
        <w:pStyle w:val="Heading5"/>
        <w:rPr>
          <w:rFonts w:ascii="Sto TT Cond" w:hAnsi="Sto TT Cond"/>
          <w:lang w:val="en-US"/>
        </w:rPr>
      </w:pPr>
      <w:r w:rsidRPr="00AB06FB">
        <w:rPr>
          <w:rFonts w:ascii="Sto TT Cond" w:hAnsi="Sto TT Cond"/>
          <w:lang w:val="en-US"/>
        </w:rPr>
        <w:t>Remove fasteners that are not anchored into supporting construction and seal holes with air barrier material</w:t>
      </w:r>
    </w:p>
    <w:p w14:paraId="273124D5" w14:textId="77777777" w:rsidR="003866C9" w:rsidRPr="00AB06FB" w:rsidRDefault="003866C9" w:rsidP="003866C9">
      <w:pPr>
        <w:pStyle w:val="Heading5"/>
        <w:rPr>
          <w:rFonts w:ascii="Sto TT Cond" w:hAnsi="Sto TT Cond"/>
          <w:lang w:val="en-US"/>
        </w:rPr>
      </w:pPr>
      <w:r w:rsidRPr="00AB06FB">
        <w:rPr>
          <w:rFonts w:ascii="Sto TT Cond" w:hAnsi="Sto TT Cond"/>
          <w:lang w:val="en-US"/>
        </w:rPr>
        <w:t>Seal over-driven fasteners with air barrier material and install additional fasteners as needed to comply with fastener spacing requirement</w:t>
      </w:r>
    </w:p>
    <w:p w14:paraId="235EB57B" w14:textId="77777777" w:rsidR="003866C9" w:rsidRPr="00AB06FB" w:rsidRDefault="003866C9" w:rsidP="003866C9">
      <w:pPr>
        <w:pStyle w:val="Heading5"/>
        <w:rPr>
          <w:rFonts w:ascii="Sto TT Cond" w:hAnsi="Sto TT Cond"/>
          <w:lang w:val="en-US"/>
        </w:rPr>
      </w:pPr>
      <w:r w:rsidRPr="00AB06FB">
        <w:rPr>
          <w:rFonts w:ascii="Sto TT Cond" w:hAnsi="Sto TT Cond"/>
          <w:lang w:val="en-US"/>
        </w:rPr>
        <w:t>Fill large gaps between sheathing or voids around pipe, conduit, scupper, and similar penetrations with spray foam and shave flush with surface (refer to Sto Details)</w:t>
      </w:r>
    </w:p>
    <w:p w14:paraId="0EBA30A2" w14:textId="17C9C087" w:rsidR="003866C9" w:rsidRPr="00AB06FB" w:rsidRDefault="003866C9" w:rsidP="003866C9">
      <w:pPr>
        <w:pStyle w:val="Heading5"/>
        <w:rPr>
          <w:rFonts w:ascii="Sto TT Cond" w:hAnsi="Sto TT Cond"/>
          <w:lang w:val="en-US"/>
        </w:rPr>
      </w:pPr>
      <w:r w:rsidRPr="00AB06FB">
        <w:rPr>
          <w:rFonts w:ascii="Sto TT Cond" w:hAnsi="Sto TT Cond"/>
          <w:lang w:val="en-US"/>
        </w:rPr>
        <w:t>Replace weather-damaged sheathing and repair or replace damaged or cracked sheathing</w:t>
      </w:r>
    </w:p>
    <w:p w14:paraId="43E20440" w14:textId="3D2FAB0F" w:rsidR="008473E6" w:rsidRPr="00C44106" w:rsidRDefault="00B83BCA" w:rsidP="00546316">
      <w:pPr>
        <w:pStyle w:val="Heading2"/>
        <w:rPr>
          <w:rFonts w:ascii="Sto TT Cond" w:hAnsi="Sto TT Cond"/>
          <w:lang w:val="en-US"/>
        </w:rPr>
      </w:pPr>
      <w:bookmarkStart w:id="85" w:name="_Toc65246812"/>
      <w:r w:rsidRPr="00C44106">
        <w:rPr>
          <w:rFonts w:ascii="Sto TT Cond" w:hAnsi="Sto TT Cond"/>
          <w:lang w:val="en-US"/>
        </w:rPr>
        <w:t>INSTALLATION</w:t>
      </w:r>
      <w:bookmarkEnd w:id="84"/>
      <w:bookmarkEnd w:id="85"/>
      <w:r w:rsidR="00A65611" w:rsidRPr="00C44106">
        <w:rPr>
          <w:rFonts w:ascii="Sto TT Cond" w:hAnsi="Sto TT Cond"/>
          <w:lang w:val="en-US"/>
        </w:rPr>
        <w:t xml:space="preserve"> </w:t>
      </w:r>
    </w:p>
    <w:p w14:paraId="50179DAA" w14:textId="29EE6143" w:rsidR="00F24187" w:rsidRPr="00AB06FB" w:rsidRDefault="00F24187" w:rsidP="00F24187">
      <w:pPr>
        <w:pStyle w:val="Heading5"/>
        <w:numPr>
          <w:ilvl w:val="0"/>
          <w:numId w:val="0"/>
        </w:numPr>
        <w:ind w:left="2160" w:hanging="990"/>
        <w:rPr>
          <w:rFonts w:ascii="Sto TT Cond" w:hAnsi="Sto TT Cond"/>
          <w:i/>
          <w:iCs/>
          <w:color w:val="0000FF"/>
        </w:rPr>
      </w:pPr>
      <w:r w:rsidRPr="00AB06FB">
        <w:rPr>
          <w:rFonts w:ascii="Sto TT Cond" w:hAnsi="Sto TT Cond"/>
          <w:i/>
          <w:iCs/>
          <w:color w:val="0000FF"/>
        </w:rPr>
        <w:t>NOTE:</w:t>
      </w:r>
      <w:r w:rsidRPr="00AB06FB">
        <w:rPr>
          <w:rFonts w:ascii="Sto TT Cond" w:hAnsi="Sto TT Cond"/>
          <w:i/>
          <w:iCs/>
          <w:color w:val="0000FF"/>
        </w:rPr>
        <w:tab/>
        <w:t>The air/</w:t>
      </w:r>
      <w:r w:rsidR="00B76242" w:rsidRPr="00AB06FB">
        <w:rPr>
          <w:rFonts w:ascii="Sto TT Cond" w:hAnsi="Sto TT Cond"/>
          <w:i/>
          <w:iCs/>
          <w:color w:val="0000FF"/>
        </w:rPr>
        <w:t>water-resistive</w:t>
      </w:r>
      <w:r w:rsidRPr="00AB06FB">
        <w:rPr>
          <w:rFonts w:ascii="Sto TT Cond" w:hAnsi="Sto TT Cond"/>
          <w:i/>
          <w:iCs/>
          <w:color w:val="0000FF"/>
        </w:rPr>
        <w:t xml:space="preserve"> barrier described below is one set of materials in the air barrier system and the moisture protection for the structure.  Installation of the air/</w:t>
      </w:r>
      <w:r w:rsidR="00B76242" w:rsidRPr="00AB06FB">
        <w:rPr>
          <w:rFonts w:ascii="Sto TT Cond" w:hAnsi="Sto TT Cond"/>
          <w:i/>
          <w:iCs/>
          <w:color w:val="0000FF"/>
        </w:rPr>
        <w:t>water-resistive</w:t>
      </w:r>
      <w:r w:rsidRPr="00AB06FB">
        <w:rPr>
          <w:rFonts w:ascii="Sto TT Cond" w:hAnsi="Sto TT Cond"/>
          <w:i/>
          <w:iCs/>
          <w:color w:val="0000FF"/>
        </w:rPr>
        <w:t xml:space="preserve"> barrier must be integrated with flashing and </w:t>
      </w:r>
      <w:r w:rsidRPr="00AB06FB">
        <w:rPr>
          <w:rFonts w:ascii="Sto TT Cond" w:hAnsi="Sto TT Cond"/>
          <w:i/>
          <w:iCs/>
          <w:color w:val="0000FF"/>
        </w:rPr>
        <w:lastRenderedPageBreak/>
        <w:t xml:space="preserve">other air and </w:t>
      </w:r>
      <w:r w:rsidR="00B76242" w:rsidRPr="00AB06FB">
        <w:rPr>
          <w:rFonts w:ascii="Sto TT Cond" w:hAnsi="Sto TT Cond"/>
          <w:i/>
          <w:iCs/>
          <w:color w:val="0000FF"/>
        </w:rPr>
        <w:t>water-resistive</w:t>
      </w:r>
      <w:r w:rsidRPr="00AB06FB">
        <w:rPr>
          <w:rFonts w:ascii="Sto TT Cond" w:hAnsi="Sto TT Cond"/>
          <w:i/>
          <w:iCs/>
          <w:color w:val="0000FF"/>
        </w:rPr>
        <w:t xml:space="preserve"> barrier materials to ensure that where water is likely to penetrate the wall assembly, it will be drained to the exterior at the source of the leak. Proper air barrier connections and integration of the air/</w:t>
      </w:r>
      <w:r w:rsidR="00B76242" w:rsidRPr="00AB06FB">
        <w:rPr>
          <w:rFonts w:ascii="Sto TT Cond" w:hAnsi="Sto TT Cond"/>
          <w:i/>
          <w:iCs/>
          <w:color w:val="0000FF"/>
        </w:rPr>
        <w:t>water-resistive</w:t>
      </w:r>
      <w:r w:rsidRPr="00AB06FB">
        <w:rPr>
          <w:rFonts w:ascii="Sto TT Cond" w:hAnsi="Sto TT Cond"/>
          <w:i/>
          <w:iCs/>
          <w:color w:val="0000FF"/>
        </w:rPr>
        <w:t xml:space="preserve"> barrier through proper sequencing of work and coordination of trades is necessary for a complete air barrier system and complete moisture protection.</w:t>
      </w:r>
    </w:p>
    <w:p w14:paraId="50F47373" w14:textId="6DD2ABEF" w:rsidR="0022260D" w:rsidRPr="00AB06FB" w:rsidRDefault="0022260D" w:rsidP="0022260D">
      <w:pPr>
        <w:pStyle w:val="Heading5"/>
        <w:rPr>
          <w:rFonts w:ascii="Sto TT Cond" w:hAnsi="Sto TT Cond"/>
        </w:rPr>
      </w:pPr>
      <w:r w:rsidRPr="00AB06FB">
        <w:rPr>
          <w:rFonts w:ascii="Sto TT Cond" w:hAnsi="Sto TT Cond"/>
        </w:rPr>
        <w:t>Air/</w:t>
      </w:r>
      <w:r w:rsidR="00B76242" w:rsidRPr="00AB06FB">
        <w:rPr>
          <w:rFonts w:ascii="Sto TT Cond" w:hAnsi="Sto TT Cond"/>
        </w:rPr>
        <w:t>Water-</w:t>
      </w:r>
      <w:r w:rsidR="00391EE8" w:rsidRPr="00AB06FB">
        <w:rPr>
          <w:rFonts w:ascii="Sto TT Cond" w:hAnsi="Sto TT Cond"/>
        </w:rPr>
        <w:t>R</w:t>
      </w:r>
      <w:r w:rsidR="00B76242" w:rsidRPr="00AB06FB">
        <w:rPr>
          <w:rFonts w:ascii="Sto TT Cond" w:hAnsi="Sto TT Cond"/>
        </w:rPr>
        <w:t>esistive</w:t>
      </w:r>
      <w:r w:rsidRPr="00AB06FB">
        <w:rPr>
          <w:rFonts w:ascii="Sto TT Cond" w:hAnsi="Sto TT Cond"/>
        </w:rPr>
        <w:t xml:space="preserve"> Barrier Installation over Exterior or Exposure I Wood-Based Sheathing (Plywood and OSB), Glass Mat Faced Gypsum Sheathing in Compliance with ASTM C1177, and Concrete, or Concrete Masonry (CMU) Wall Construction</w:t>
      </w:r>
    </w:p>
    <w:p w14:paraId="4CFDE083" w14:textId="77777777" w:rsidR="0022260D" w:rsidRPr="00AB06FB" w:rsidRDefault="0022260D" w:rsidP="0022260D">
      <w:pPr>
        <w:pStyle w:val="Heading6"/>
        <w:rPr>
          <w:rFonts w:ascii="Sto TT Cond" w:hAnsi="Sto TT Cond"/>
        </w:rPr>
      </w:pPr>
      <w:r w:rsidRPr="00AB06FB">
        <w:rPr>
          <w:rFonts w:ascii="Sto TT Cond" w:hAnsi="Sto TT Cond"/>
        </w:rPr>
        <w:t>Transition Detailing</w:t>
      </w:r>
    </w:p>
    <w:p w14:paraId="429AE458" w14:textId="52B0E71D" w:rsidR="0022260D" w:rsidRPr="00AB06FB" w:rsidRDefault="0022260D" w:rsidP="0022260D">
      <w:pPr>
        <w:pStyle w:val="Heading7"/>
        <w:rPr>
          <w:rFonts w:ascii="Sto TT Cond" w:hAnsi="Sto TT Cond"/>
        </w:rPr>
      </w:pPr>
      <w:r w:rsidRPr="00AB06FB">
        <w:rPr>
          <w:rFonts w:ascii="Sto TT Cond" w:hAnsi="Sto TT Cond"/>
        </w:rPr>
        <w:t xml:space="preserve">Detail transition areas with Sto </w:t>
      </w:r>
      <w:proofErr w:type="spellStart"/>
      <w:r w:rsidRPr="00AB06FB">
        <w:rPr>
          <w:rFonts w:ascii="Sto TT Cond" w:hAnsi="Sto TT Cond"/>
        </w:rPr>
        <w:t>RapidGuard</w:t>
      </w:r>
      <w:proofErr w:type="spellEnd"/>
      <w:r w:rsidRPr="00AB06FB">
        <w:rPr>
          <w:rFonts w:ascii="Sto TT Cond" w:hAnsi="Sto TT Cond"/>
        </w:rPr>
        <w:t xml:space="preserve"> or </w:t>
      </w:r>
      <w:proofErr w:type="spellStart"/>
      <w:r w:rsidRPr="00AB06FB">
        <w:rPr>
          <w:rFonts w:ascii="Sto TT Cond" w:hAnsi="Sto TT Cond"/>
        </w:rPr>
        <w:t>StoGuard</w:t>
      </w:r>
      <w:proofErr w:type="spellEnd"/>
      <w:r w:rsidRPr="00AB06FB">
        <w:rPr>
          <w:rFonts w:ascii="Sto TT Cond" w:hAnsi="Sto TT Cond"/>
        </w:rPr>
        <w:t xml:space="preserve"> </w:t>
      </w:r>
      <w:r w:rsidR="004576B5">
        <w:rPr>
          <w:rFonts w:ascii="Sto TT Cond" w:hAnsi="Sto TT Cond"/>
        </w:rPr>
        <w:t>Conformable</w:t>
      </w:r>
      <w:r w:rsidRPr="00AB06FB">
        <w:rPr>
          <w:rFonts w:ascii="Sto TT Cond" w:hAnsi="Sto TT Cond"/>
        </w:rPr>
        <w:t xml:space="preserve"> Membrane to achieve air barrier continuity. For illustrations of installation, refer to Sto Guide Details and </w:t>
      </w:r>
      <w:hyperlink r:id="rId14" w:history="1">
        <w:r w:rsidR="00212B70" w:rsidRPr="00AB06FB">
          <w:rPr>
            <w:rStyle w:val="Hyperlink"/>
            <w:rFonts w:ascii="Sto TT Cond" w:hAnsi="Sto TT Cond"/>
          </w:rPr>
          <w:t>Sto RapidGuard Installation Guide</w:t>
        </w:r>
      </w:hyperlink>
      <w:r w:rsidRPr="00AB06FB">
        <w:rPr>
          <w:rFonts w:ascii="Sto TT Cond" w:hAnsi="Sto TT Cond"/>
        </w:rPr>
        <w:t xml:space="preserve"> or </w:t>
      </w:r>
      <w:hyperlink r:id="rId15" w:history="1">
        <w:r w:rsidR="00134D8C" w:rsidRPr="00134D8C">
          <w:rPr>
            <w:rStyle w:val="Hyperlink"/>
            <w:rFonts w:ascii="Sto TT Cond" w:hAnsi="Sto TT Cond"/>
          </w:rPr>
          <w:t>StoGuard Conformable Membrane</w:t>
        </w:r>
      </w:hyperlink>
      <w:r w:rsidR="00134D8C">
        <w:rPr>
          <w:rFonts w:ascii="Sto TT Cond" w:hAnsi="Sto TT Cond"/>
        </w:rPr>
        <w:t xml:space="preserve"> </w:t>
      </w:r>
      <w:r w:rsidRPr="00AB06FB">
        <w:rPr>
          <w:rFonts w:ascii="Sto TT Cond" w:hAnsi="Sto TT Cond"/>
        </w:rPr>
        <w:t>(</w:t>
      </w:r>
      <w:hyperlink r:id="rId16" w:history="1">
        <w:r w:rsidR="00212B70" w:rsidRPr="00AB06FB">
          <w:rPr>
            <w:rStyle w:val="Hyperlink"/>
            <w:rFonts w:ascii="Sto TT Cond" w:hAnsi="Sto TT Cond"/>
          </w:rPr>
          <w:t>www.stocorp.com</w:t>
        </w:r>
      </w:hyperlink>
      <w:r w:rsidRPr="00AB06FB">
        <w:rPr>
          <w:rFonts w:ascii="Sto TT Cond" w:hAnsi="Sto TT Cond"/>
        </w:rPr>
        <w:t xml:space="preserve">).  </w:t>
      </w:r>
    </w:p>
    <w:p w14:paraId="4B36ED3E" w14:textId="77777777" w:rsidR="0022260D" w:rsidRPr="00AB06FB" w:rsidRDefault="0022260D" w:rsidP="0022260D">
      <w:pPr>
        <w:pStyle w:val="Heading6"/>
        <w:rPr>
          <w:rFonts w:ascii="Sto TT Cond" w:hAnsi="Sto TT Cond"/>
        </w:rPr>
      </w:pPr>
      <w:r w:rsidRPr="00AB06FB">
        <w:rPr>
          <w:rFonts w:ascii="Sto TT Cond" w:hAnsi="Sto TT Cond"/>
        </w:rPr>
        <w:t xml:space="preserve">Rough Opening Protection (select 1, 2 or 3 for frame construction; for concrete or concrete masonry rough openings with wood bucks and similar openings with complex 3-dimensional geometry, select no. 3, Sto </w:t>
      </w:r>
      <w:proofErr w:type="spellStart"/>
      <w:r w:rsidRPr="00AB06FB">
        <w:rPr>
          <w:rFonts w:ascii="Sto TT Cond" w:hAnsi="Sto TT Cond"/>
        </w:rPr>
        <w:t>RapidGuard</w:t>
      </w:r>
      <w:proofErr w:type="spellEnd"/>
      <w:r w:rsidRPr="00AB06FB">
        <w:rPr>
          <w:rFonts w:ascii="Sto TT Cond" w:hAnsi="Sto TT Cond"/>
        </w:rPr>
        <w:t>):</w:t>
      </w:r>
    </w:p>
    <w:p w14:paraId="1538453C" w14:textId="77777777" w:rsidR="0022260D" w:rsidRPr="00AB06FB" w:rsidRDefault="0022260D" w:rsidP="0022260D">
      <w:pPr>
        <w:pStyle w:val="Heading7"/>
        <w:rPr>
          <w:rFonts w:ascii="Sto TT Cond" w:hAnsi="Sto TT Cond"/>
        </w:rPr>
      </w:pPr>
      <w:r w:rsidRPr="00AB06FB">
        <w:rPr>
          <w:rFonts w:ascii="Sto TT Cond" w:hAnsi="Sto TT Cond"/>
        </w:rPr>
        <w:t xml:space="preserve">Sto Gold Fill with </w:t>
      </w:r>
      <w:proofErr w:type="spellStart"/>
      <w:r w:rsidRPr="00AB06FB">
        <w:rPr>
          <w:rFonts w:ascii="Sto TT Cond" w:hAnsi="Sto TT Cond"/>
        </w:rPr>
        <w:t>StoGuard</w:t>
      </w:r>
      <w:proofErr w:type="spellEnd"/>
      <w:r w:rsidRPr="00AB06FB">
        <w:rPr>
          <w:rFonts w:ascii="Sto TT Cond" w:hAnsi="Sto TT Cond"/>
        </w:rPr>
        <w:t xml:space="preserve"> Mesh: apply 9 inch (229 mm) wide </w:t>
      </w:r>
      <w:proofErr w:type="spellStart"/>
      <w:r w:rsidRPr="00AB06FB">
        <w:rPr>
          <w:rFonts w:ascii="Sto TT Cond" w:hAnsi="Sto TT Cond"/>
        </w:rPr>
        <w:t>StoGuard</w:t>
      </w:r>
      <w:proofErr w:type="spellEnd"/>
      <w:r w:rsidRPr="00AB06FB">
        <w:rPr>
          <w:rFonts w:ascii="Sto TT Cond" w:hAnsi="Sto TT Cond"/>
        </w:rPr>
        <w:t xml:space="preserve"> Mesh at rough openings.  Immediately apply Sto Gold Fill by spray or trowel over the mesh and spread with a trowel to create a smooth surface that completely covers the mesh (refer to Sto Detail 22s.20M).  </w:t>
      </w:r>
    </w:p>
    <w:p w14:paraId="2AC4BCE1" w14:textId="588FBB6B" w:rsidR="0022260D" w:rsidRPr="00AB06FB" w:rsidRDefault="0022260D" w:rsidP="0022260D">
      <w:pPr>
        <w:pStyle w:val="Heading7"/>
        <w:rPr>
          <w:rFonts w:ascii="Sto TT Cond" w:hAnsi="Sto TT Cond"/>
        </w:rPr>
      </w:pPr>
      <w:r w:rsidRPr="00AB06FB">
        <w:rPr>
          <w:rFonts w:ascii="Sto TT Cond" w:hAnsi="Sto TT Cond"/>
        </w:rPr>
        <w:t xml:space="preserve">Sto </w:t>
      </w:r>
      <w:proofErr w:type="spellStart"/>
      <w:r w:rsidR="00C03F60" w:rsidRPr="00AB06FB">
        <w:rPr>
          <w:rFonts w:ascii="Sto TT Cond" w:hAnsi="Sto TT Cond"/>
        </w:rPr>
        <w:t>AirSeal</w:t>
      </w:r>
      <w:proofErr w:type="spellEnd"/>
      <w:r w:rsidRPr="00AB06FB">
        <w:rPr>
          <w:rFonts w:ascii="Sto TT Cond" w:hAnsi="Sto TT Cond"/>
        </w:rPr>
        <w:t xml:space="preserve"> with </w:t>
      </w:r>
      <w:proofErr w:type="spellStart"/>
      <w:r w:rsidRPr="00AB06FB">
        <w:rPr>
          <w:rFonts w:ascii="Sto TT Cond" w:hAnsi="Sto TT Cond"/>
        </w:rPr>
        <w:t>StoGuard</w:t>
      </w:r>
      <w:proofErr w:type="spellEnd"/>
      <w:r w:rsidRPr="00AB06FB">
        <w:rPr>
          <w:rFonts w:ascii="Sto TT Cond" w:hAnsi="Sto TT Cond"/>
        </w:rPr>
        <w:t xml:space="preserve"> Fabric: apply coating liberally by spray or roller to corners of openings, immediately place </w:t>
      </w:r>
      <w:proofErr w:type="spellStart"/>
      <w:r w:rsidRPr="00AB06FB">
        <w:rPr>
          <w:rFonts w:ascii="Sto TT Cond" w:hAnsi="Sto TT Cond"/>
        </w:rPr>
        <w:t>StoGuard</w:t>
      </w:r>
      <w:proofErr w:type="spellEnd"/>
      <w:r w:rsidRPr="00AB06FB">
        <w:rPr>
          <w:rFonts w:ascii="Sto TT Cond" w:hAnsi="Sto TT Cond"/>
        </w:rPr>
        <w:t xml:space="preserve"> </w:t>
      </w:r>
      <w:proofErr w:type="spellStart"/>
      <w:r w:rsidRPr="00AB06FB">
        <w:rPr>
          <w:rFonts w:ascii="Sto TT Cond" w:hAnsi="Sto TT Cond"/>
        </w:rPr>
        <w:t>RediCorners</w:t>
      </w:r>
      <w:proofErr w:type="spellEnd"/>
      <w:r w:rsidRPr="00AB06FB">
        <w:rPr>
          <w:rFonts w:ascii="Sto TT Cond" w:hAnsi="Sto TT Cond"/>
        </w:rPr>
        <w:t xml:space="preserve"> in the wet coating, and apply additional coating over the </w:t>
      </w:r>
      <w:proofErr w:type="spellStart"/>
      <w:r w:rsidRPr="00AB06FB">
        <w:rPr>
          <w:rFonts w:ascii="Sto TT Cond" w:hAnsi="Sto TT Cond"/>
        </w:rPr>
        <w:t>RediCorners</w:t>
      </w:r>
      <w:proofErr w:type="spellEnd"/>
      <w:r w:rsidRPr="00AB06FB">
        <w:rPr>
          <w:rFonts w:ascii="Sto TT Cond" w:hAnsi="Sto TT Cond"/>
        </w:rPr>
        <w:t xml:space="preserve"> to completely embed them.  After all corners have been completed apply coating liberally to the entire rough opening, immediately place </w:t>
      </w:r>
      <w:proofErr w:type="spellStart"/>
      <w:r w:rsidRPr="00AB06FB">
        <w:rPr>
          <w:rFonts w:ascii="Sto TT Cond" w:hAnsi="Sto TT Cond"/>
        </w:rPr>
        <w:t>StoGuard</w:t>
      </w:r>
      <w:proofErr w:type="spellEnd"/>
      <w:r w:rsidRPr="00AB06FB">
        <w:rPr>
          <w:rFonts w:ascii="Sto TT Cond" w:hAnsi="Sto TT Cond"/>
        </w:rPr>
        <w:t xml:space="preserve"> Fabric in the wet coating, smooth any wrinkles with a brush or roller, and apply additional coating over the fabric to completely embed it.  Overlap all seams minimum 2 inches (51 mm).  Once completed top coat with additional coating as needed to completely seal the surface.  Allow to dry and inspect for pinholes or voids.  If pinholes or voids are present, seal with additional coating or Sto </w:t>
      </w:r>
      <w:proofErr w:type="spellStart"/>
      <w:r w:rsidRPr="00AB06FB">
        <w:rPr>
          <w:rFonts w:ascii="Sto TT Cond" w:hAnsi="Sto TT Cond"/>
        </w:rPr>
        <w:t>RapidGuard</w:t>
      </w:r>
      <w:proofErr w:type="spellEnd"/>
      <w:r w:rsidRPr="00AB06FB">
        <w:rPr>
          <w:rFonts w:ascii="Sto TT Cond" w:hAnsi="Sto TT Cond"/>
        </w:rPr>
        <w:t xml:space="preserve"> (refer to Sto Detail 22s.20F).</w:t>
      </w:r>
    </w:p>
    <w:p w14:paraId="588ED269" w14:textId="77777777" w:rsidR="0022260D" w:rsidRPr="00AB06FB" w:rsidRDefault="0022260D" w:rsidP="0022260D">
      <w:pPr>
        <w:pStyle w:val="Heading7"/>
        <w:rPr>
          <w:rFonts w:ascii="Sto TT Cond" w:hAnsi="Sto TT Cond"/>
        </w:rPr>
      </w:pPr>
      <w:r w:rsidRPr="00AB06FB">
        <w:rPr>
          <w:rFonts w:ascii="Sto TT Cond" w:hAnsi="Sto TT Cond"/>
        </w:rPr>
        <w:t xml:space="preserve">Sto </w:t>
      </w:r>
      <w:proofErr w:type="spellStart"/>
      <w:r w:rsidRPr="00AB06FB">
        <w:rPr>
          <w:rFonts w:ascii="Sto TT Cond" w:hAnsi="Sto TT Cond"/>
        </w:rPr>
        <w:t>RapidGuard</w:t>
      </w:r>
      <w:proofErr w:type="spellEnd"/>
      <w:r w:rsidRPr="00AB06FB">
        <w:rPr>
          <w:rFonts w:ascii="Sto TT Cond" w:hAnsi="Sto TT Cond"/>
        </w:rPr>
        <w:t>: apply a fillet bead of material with a caulking gun at interior corners inside the opening to seal jamb/sill and jamb/head seams.  Apply material in a zig-zag pattern along sill, jambs, and head to form a generous bead of material along the surface to be covered. Use a 6 inch (152 mm) wide plastic drywall knife to spread the material to a uniform thickness of 12-20 mils (0.3-0.5 mm) before the material skins. Treat the entire rough opening surface in this manner and overlap onto the face of the sheathing 2 inches (51 mm) minimum all the way around (refer to Sto Detail 22s.20RG)</w:t>
      </w:r>
    </w:p>
    <w:p w14:paraId="7A2AFBB4" w14:textId="77777777" w:rsidR="0022260D" w:rsidRPr="00AB06FB" w:rsidRDefault="0022260D" w:rsidP="0022260D">
      <w:pPr>
        <w:pStyle w:val="Heading6"/>
        <w:rPr>
          <w:rFonts w:ascii="Sto TT Cond" w:hAnsi="Sto TT Cond"/>
        </w:rPr>
      </w:pPr>
      <w:r w:rsidRPr="00AB06FB">
        <w:rPr>
          <w:rFonts w:ascii="Sto TT Cond" w:hAnsi="Sto TT Cond"/>
        </w:rPr>
        <w:t>Sheathing Joint Treatment (select one)</w:t>
      </w:r>
    </w:p>
    <w:p w14:paraId="5E07285E" w14:textId="77777777" w:rsidR="0022260D" w:rsidRPr="00AB06FB" w:rsidRDefault="0022260D" w:rsidP="0022260D">
      <w:pPr>
        <w:pStyle w:val="Heading7"/>
        <w:rPr>
          <w:rFonts w:ascii="Sto TT Cond" w:hAnsi="Sto TT Cond"/>
        </w:rPr>
      </w:pPr>
      <w:r w:rsidRPr="00AB06FB">
        <w:rPr>
          <w:rFonts w:ascii="Sto TT Cond" w:hAnsi="Sto TT Cond"/>
        </w:rPr>
        <w:t xml:space="preserve">Sto Gold Fill with </w:t>
      </w:r>
      <w:proofErr w:type="spellStart"/>
      <w:r w:rsidRPr="00AB06FB">
        <w:rPr>
          <w:rFonts w:ascii="Sto TT Cond" w:hAnsi="Sto TT Cond"/>
        </w:rPr>
        <w:t>StoGuard</w:t>
      </w:r>
      <w:proofErr w:type="spellEnd"/>
      <w:r w:rsidRPr="00AB06FB">
        <w:rPr>
          <w:rFonts w:ascii="Sto TT Cond" w:hAnsi="Sto TT Cond"/>
        </w:rPr>
        <w:t xml:space="preserve"> Mesh: place 4 inch (102 mm) wide mesh </w:t>
      </w:r>
      <w:proofErr w:type="spellStart"/>
      <w:r w:rsidRPr="00AB06FB">
        <w:rPr>
          <w:rFonts w:ascii="Sto TT Cond" w:hAnsi="Sto TT Cond"/>
        </w:rPr>
        <w:t>centered</w:t>
      </w:r>
      <w:proofErr w:type="spellEnd"/>
      <w:r w:rsidRPr="00AB06FB">
        <w:rPr>
          <w:rFonts w:ascii="Sto TT Cond" w:hAnsi="Sto TT Cond"/>
        </w:rPr>
        <w:t xml:space="preserve"> along sheathing joints and minimum 9 inch (229 mm) wide mesh </w:t>
      </w:r>
      <w:proofErr w:type="spellStart"/>
      <w:r w:rsidRPr="00AB06FB">
        <w:rPr>
          <w:rFonts w:ascii="Sto TT Cond" w:hAnsi="Sto TT Cond"/>
        </w:rPr>
        <w:t>centered</w:t>
      </w:r>
      <w:proofErr w:type="spellEnd"/>
      <w:r w:rsidRPr="00AB06FB">
        <w:rPr>
          <w:rFonts w:ascii="Sto TT Cond" w:hAnsi="Sto TT Cond"/>
        </w:rPr>
        <w:t xml:space="preserve"> and folded at inside and outside corners.  Immediately apply Sto Gold Fill by spray or trowel and spread with a trowel to create a smooth surface that completely covers the mesh. </w:t>
      </w:r>
    </w:p>
    <w:p w14:paraId="53A48147" w14:textId="58FED21B" w:rsidR="0022260D" w:rsidRPr="00AB06FB" w:rsidRDefault="0022260D" w:rsidP="0022260D">
      <w:pPr>
        <w:pStyle w:val="Heading7"/>
        <w:rPr>
          <w:rFonts w:ascii="Sto TT Cond" w:hAnsi="Sto TT Cond"/>
        </w:rPr>
      </w:pPr>
      <w:r w:rsidRPr="00AB06FB">
        <w:rPr>
          <w:rFonts w:ascii="Sto TT Cond" w:hAnsi="Sto TT Cond"/>
        </w:rPr>
        <w:t xml:space="preserve">Sto </w:t>
      </w:r>
      <w:proofErr w:type="spellStart"/>
      <w:r w:rsidR="00C03F60" w:rsidRPr="00AB06FB">
        <w:rPr>
          <w:rFonts w:ascii="Sto TT Cond" w:hAnsi="Sto TT Cond"/>
        </w:rPr>
        <w:t>AirSeal</w:t>
      </w:r>
      <w:proofErr w:type="spellEnd"/>
      <w:r w:rsidRPr="00AB06FB">
        <w:rPr>
          <w:rFonts w:ascii="Sto TT Cond" w:hAnsi="Sto TT Cond"/>
        </w:rPr>
        <w:t xml:space="preserve"> with </w:t>
      </w:r>
      <w:proofErr w:type="spellStart"/>
      <w:r w:rsidRPr="00AB06FB">
        <w:rPr>
          <w:rFonts w:ascii="Sto TT Cond" w:hAnsi="Sto TT Cond"/>
        </w:rPr>
        <w:t>StoGuard</w:t>
      </w:r>
      <w:proofErr w:type="spellEnd"/>
      <w:r w:rsidRPr="00AB06FB">
        <w:rPr>
          <w:rFonts w:ascii="Sto TT Cond" w:hAnsi="Sto TT Cond"/>
        </w:rPr>
        <w:t xml:space="preserve"> Fabric: apply coating liberally by spray or roller along sheathing joints and immediately place 4 inch (102 mm) wide fabric </w:t>
      </w:r>
      <w:proofErr w:type="spellStart"/>
      <w:r w:rsidRPr="00AB06FB">
        <w:rPr>
          <w:rFonts w:ascii="Sto TT Cond" w:hAnsi="Sto TT Cond"/>
        </w:rPr>
        <w:t>centered</w:t>
      </w:r>
      <w:proofErr w:type="spellEnd"/>
      <w:r w:rsidRPr="00AB06FB">
        <w:rPr>
          <w:rFonts w:ascii="Sto TT Cond" w:hAnsi="Sto TT Cond"/>
        </w:rPr>
        <w:t xml:space="preserve"> over the joints into the wet coating, and 6 inch (152 mm) wide fabric </w:t>
      </w:r>
      <w:proofErr w:type="spellStart"/>
      <w:r w:rsidRPr="00AB06FB">
        <w:rPr>
          <w:rFonts w:ascii="Sto TT Cond" w:hAnsi="Sto TT Cond"/>
        </w:rPr>
        <w:t>centered</w:t>
      </w:r>
      <w:proofErr w:type="spellEnd"/>
      <w:r w:rsidRPr="00AB06FB">
        <w:rPr>
          <w:rFonts w:ascii="Sto TT Cond" w:hAnsi="Sto TT Cond"/>
        </w:rPr>
        <w:t xml:space="preserve"> and folded at inside and outside corners into the wet coating.  Smooth any wrinkles with a brush or roller and apply additional coating to completely embed the fabric.  Overlap seams minimum 2 inches (51 mm).</w:t>
      </w:r>
    </w:p>
    <w:p w14:paraId="6900668B" w14:textId="77777777" w:rsidR="0022260D" w:rsidRPr="00AB06FB" w:rsidRDefault="0022260D" w:rsidP="0022260D">
      <w:pPr>
        <w:pStyle w:val="Heading7"/>
        <w:rPr>
          <w:rFonts w:ascii="Sto TT Cond" w:hAnsi="Sto TT Cond"/>
        </w:rPr>
      </w:pPr>
      <w:r w:rsidRPr="00AB06FB">
        <w:rPr>
          <w:rFonts w:ascii="Sto TT Cond" w:hAnsi="Sto TT Cond"/>
        </w:rPr>
        <w:t xml:space="preserve">Sto </w:t>
      </w:r>
      <w:proofErr w:type="spellStart"/>
      <w:r w:rsidRPr="00AB06FB">
        <w:rPr>
          <w:rFonts w:ascii="Sto TT Cond" w:hAnsi="Sto TT Cond"/>
        </w:rPr>
        <w:t>RapidGuard</w:t>
      </w:r>
      <w:proofErr w:type="spellEnd"/>
      <w:r w:rsidRPr="00AB06FB">
        <w:rPr>
          <w:rFonts w:ascii="Sto TT Cond" w:hAnsi="Sto TT Cond"/>
        </w:rPr>
        <w:t xml:space="preserve">: apply to properly installed sheathing - joints butted for gypsum sheathing, and joints gapped for plywood and OSB sheathings (wood-based sheathing typically requires 1/8 inch [3 mm] spacing at edge and end joints). Apply a thick bead of Sto </w:t>
      </w:r>
      <w:proofErr w:type="spellStart"/>
      <w:r w:rsidRPr="00AB06FB">
        <w:rPr>
          <w:rFonts w:ascii="Sto TT Cond" w:hAnsi="Sto TT Cond"/>
        </w:rPr>
        <w:t>RapidGuard</w:t>
      </w:r>
      <w:proofErr w:type="spellEnd"/>
      <w:r w:rsidRPr="00AB06FB">
        <w:rPr>
          <w:rFonts w:ascii="Sto TT Cond" w:hAnsi="Sto TT Cond"/>
        </w:rPr>
        <w:t xml:space="preserve"> with a caulking gun along sheathing joints or apply in a zig-zag pattern across and down the joints.  Spread to a uniform thickness of 20-30 mils (0.5-0.6 mm) before the material skins.  Spread 1 inch (25 mm) beyond the sheathing joint on each side.  Follow the same procedure for inside and outside corners.</w:t>
      </w:r>
    </w:p>
    <w:p w14:paraId="4F6AD5F6" w14:textId="1291AB7F" w:rsidR="0022260D" w:rsidRPr="00AB06FB" w:rsidRDefault="0022260D" w:rsidP="0022260D">
      <w:pPr>
        <w:pStyle w:val="Heading6"/>
        <w:rPr>
          <w:rFonts w:ascii="Sto TT Cond" w:hAnsi="Sto TT Cond"/>
        </w:rPr>
      </w:pPr>
      <w:r w:rsidRPr="00AB06FB">
        <w:rPr>
          <w:rFonts w:ascii="Sto TT Cond" w:hAnsi="Sto TT Cond"/>
        </w:rPr>
        <w:lastRenderedPageBreak/>
        <w:t>Air/</w:t>
      </w:r>
      <w:r w:rsidR="00B76242" w:rsidRPr="00AB06FB">
        <w:rPr>
          <w:rFonts w:ascii="Sto TT Cond" w:hAnsi="Sto TT Cond"/>
        </w:rPr>
        <w:t>Water-</w:t>
      </w:r>
      <w:r w:rsidR="00391EE8" w:rsidRPr="00AB06FB">
        <w:rPr>
          <w:rFonts w:ascii="Sto TT Cond" w:hAnsi="Sto TT Cond"/>
        </w:rPr>
        <w:t>R</w:t>
      </w:r>
      <w:r w:rsidR="00B76242" w:rsidRPr="00AB06FB">
        <w:rPr>
          <w:rFonts w:ascii="Sto TT Cond" w:hAnsi="Sto TT Cond"/>
        </w:rPr>
        <w:t>esistive</w:t>
      </w:r>
      <w:r w:rsidRPr="00AB06FB">
        <w:rPr>
          <w:rFonts w:ascii="Sto TT Cond" w:hAnsi="Sto TT Cond"/>
        </w:rPr>
        <w:t xml:space="preserve"> Barrier Coating Installation</w:t>
      </w:r>
      <w:r w:rsidR="00391EE8" w:rsidRPr="00AB06FB">
        <w:rPr>
          <w:rFonts w:ascii="Sto TT Cond" w:hAnsi="Sto TT Cond"/>
        </w:rPr>
        <w:t xml:space="preserve"> – Sto </w:t>
      </w:r>
      <w:proofErr w:type="spellStart"/>
      <w:r w:rsidR="00391EE8" w:rsidRPr="00AB06FB">
        <w:rPr>
          <w:rFonts w:ascii="Sto TT Cond" w:hAnsi="Sto TT Cond"/>
        </w:rPr>
        <w:t>AirSeal</w:t>
      </w:r>
      <w:proofErr w:type="spellEnd"/>
      <w:r w:rsidR="00391EE8" w:rsidRPr="00AB06FB">
        <w:rPr>
          <w:rFonts w:ascii="Sto TT Cond" w:hAnsi="Sto TT Cond"/>
          <w:vertAlign w:val="superscript"/>
        </w:rPr>
        <w:t>®</w:t>
      </w:r>
    </w:p>
    <w:p w14:paraId="01E96102" w14:textId="4DD7A61D" w:rsidR="0022260D" w:rsidRPr="00AB06FB" w:rsidRDefault="00DB2928" w:rsidP="0022260D">
      <w:pPr>
        <w:pStyle w:val="Heading7"/>
        <w:rPr>
          <w:rFonts w:ascii="Sto TT Cond" w:hAnsi="Sto TT Cond"/>
        </w:rPr>
      </w:pPr>
      <w:r w:rsidRPr="00AB06FB">
        <w:rPr>
          <w:rFonts w:ascii="Sto TT Cond" w:hAnsi="Sto TT Cond"/>
        </w:rPr>
        <w:t>Apply coating to the prepared substrate using airless spray equipment that pumps a minimum 1 gallon (3.8 L) per minute. Suggested tip size is .029. Pressure and tip size may vary depending on equipment used. Spray uniformly at thickness of approximately:</w:t>
      </w:r>
    </w:p>
    <w:p w14:paraId="650C78A8" w14:textId="60D4C050" w:rsidR="00DB2928" w:rsidRPr="00AB06FB" w:rsidRDefault="007F0D63" w:rsidP="00975A0D">
      <w:pPr>
        <w:pStyle w:val="Heading7"/>
        <w:numPr>
          <w:ilvl w:val="0"/>
          <w:numId w:val="102"/>
        </w:numPr>
        <w:spacing w:before="60"/>
        <w:ind w:left="3211"/>
        <w:rPr>
          <w:rFonts w:ascii="Sto TT Cond" w:hAnsi="Sto TT Cond"/>
        </w:rPr>
      </w:pPr>
      <w:r w:rsidRPr="00AB06FB">
        <w:rPr>
          <w:rFonts w:ascii="Sto TT Cond" w:hAnsi="Sto TT Cond"/>
        </w:rPr>
        <w:t>50 wet mils to achieve minimum 30 mil DFT</w:t>
      </w:r>
    </w:p>
    <w:p w14:paraId="5CE29A7F" w14:textId="26E09C8E" w:rsidR="007F0D63" w:rsidRPr="00AB06FB" w:rsidRDefault="007F0D63" w:rsidP="00975A0D">
      <w:pPr>
        <w:pStyle w:val="Heading7"/>
        <w:numPr>
          <w:ilvl w:val="0"/>
          <w:numId w:val="102"/>
        </w:numPr>
        <w:spacing w:before="60"/>
        <w:ind w:left="3211"/>
        <w:rPr>
          <w:rFonts w:ascii="Sto TT Cond" w:hAnsi="Sto TT Cond"/>
        </w:rPr>
      </w:pPr>
      <w:r w:rsidRPr="00AB06FB">
        <w:rPr>
          <w:rFonts w:ascii="Sto TT Cond" w:hAnsi="Sto TT Cond"/>
        </w:rPr>
        <w:t>66 wet mils where 40 mil DFT is specified</w:t>
      </w:r>
    </w:p>
    <w:p w14:paraId="5F898898" w14:textId="77777777" w:rsidR="00B26263" w:rsidRPr="00AB06FB" w:rsidRDefault="00C97020" w:rsidP="00426B05">
      <w:pPr>
        <w:pStyle w:val="Heading7"/>
        <w:numPr>
          <w:ilvl w:val="0"/>
          <w:numId w:val="0"/>
        </w:numPr>
        <w:ind w:left="2495"/>
        <w:rPr>
          <w:rFonts w:ascii="Sto TT Cond" w:hAnsi="Sto TT Cond"/>
        </w:rPr>
      </w:pPr>
      <w:r w:rsidRPr="00AB06FB">
        <w:rPr>
          <w:rFonts w:ascii="Sto TT Cond" w:hAnsi="Sto TT Cond"/>
        </w:rPr>
        <w:t>If necessary, allow material to set slightly (up to 1 hour depending on weather and substrate conditions), and double back with a second pass to achieve total thickness</w:t>
      </w:r>
      <w:r w:rsidR="00B26263" w:rsidRPr="00AB06FB">
        <w:rPr>
          <w:rFonts w:ascii="Sto TT Cond" w:hAnsi="Sto TT Cond"/>
        </w:rPr>
        <w:t>. Alternatively, apply in two coats, allowing the first coat to fully dry</w:t>
      </w:r>
      <w:r w:rsidR="0022260D" w:rsidRPr="00AB06FB">
        <w:rPr>
          <w:rFonts w:ascii="Sto TT Cond" w:hAnsi="Sto TT Cond"/>
        </w:rPr>
        <w:t>.</w:t>
      </w:r>
      <w:r w:rsidR="00B26263" w:rsidRPr="00AB06FB">
        <w:rPr>
          <w:rFonts w:ascii="Sto TT Cond" w:hAnsi="Sto TT Cond"/>
        </w:rPr>
        <w:t xml:space="preserve"> </w:t>
      </w:r>
    </w:p>
    <w:p w14:paraId="568CF1A0" w14:textId="6AB4AFE2" w:rsidR="0022260D" w:rsidRPr="00AB06FB" w:rsidRDefault="00B26263" w:rsidP="00426B05">
      <w:pPr>
        <w:pStyle w:val="Heading7"/>
        <w:numPr>
          <w:ilvl w:val="0"/>
          <w:numId w:val="0"/>
        </w:numPr>
        <w:ind w:left="2495"/>
        <w:rPr>
          <w:rFonts w:ascii="Sto TT Cond" w:hAnsi="Sto TT Cond"/>
        </w:rPr>
      </w:pPr>
      <w:r w:rsidRPr="00AB06FB">
        <w:rPr>
          <w:rFonts w:ascii="Sto TT Cond" w:hAnsi="Sto TT Cond"/>
        </w:rPr>
        <w:t>CMU surfaces</w:t>
      </w:r>
      <w:r w:rsidR="000A3F6B" w:rsidRPr="00AB06FB">
        <w:rPr>
          <w:rFonts w:ascii="Sto TT Cond" w:hAnsi="Sto TT Cond"/>
        </w:rPr>
        <w:t xml:space="preserve"> may require back rolling of the first pass with a 3/4 or 1 inch (19 or 25 mm) synthetic nap roller depending on porosity, joint profile, trueness of the wall surface, and other variables that may exist. Avoid excess build-up of wet material to prevent sag, especially on non-porous surfaces and during cold or damp weather. A VOID AND PINHOLE SURFACE must be achieved for the coating to properly function as an air and </w:t>
      </w:r>
      <w:r w:rsidR="00B76242" w:rsidRPr="00AB06FB">
        <w:rPr>
          <w:rFonts w:ascii="Sto TT Cond" w:hAnsi="Sto TT Cond"/>
        </w:rPr>
        <w:t>water-resistive</w:t>
      </w:r>
      <w:r w:rsidR="000A3F6B" w:rsidRPr="00AB06FB">
        <w:rPr>
          <w:rFonts w:ascii="Sto TT Cond" w:hAnsi="Sto TT Cond"/>
        </w:rPr>
        <w:t xml:space="preserve"> barrier on CMU (and other wall surfaces). </w:t>
      </w:r>
    </w:p>
    <w:p w14:paraId="44322A98" w14:textId="6481AE62" w:rsidR="0022260D" w:rsidRPr="00AB06FB" w:rsidRDefault="0022260D" w:rsidP="00426B05">
      <w:pPr>
        <w:pStyle w:val="Heading6"/>
        <w:rPr>
          <w:rFonts w:ascii="Sto TT Cond" w:hAnsi="Sto TT Cond"/>
        </w:rPr>
      </w:pPr>
      <w:r w:rsidRPr="00AB06FB">
        <w:rPr>
          <w:rFonts w:ascii="Sto TT Cond" w:hAnsi="Sto TT Cond"/>
        </w:rPr>
        <w:t>Air /</w:t>
      </w:r>
      <w:r w:rsidR="00B76242" w:rsidRPr="00AB06FB">
        <w:rPr>
          <w:rFonts w:ascii="Sto TT Cond" w:hAnsi="Sto TT Cond"/>
        </w:rPr>
        <w:t>Water-</w:t>
      </w:r>
      <w:r w:rsidR="00391EE8" w:rsidRPr="00AB06FB">
        <w:rPr>
          <w:rFonts w:ascii="Sto TT Cond" w:hAnsi="Sto TT Cond"/>
        </w:rPr>
        <w:t>R</w:t>
      </w:r>
      <w:r w:rsidR="00B76242" w:rsidRPr="00AB06FB">
        <w:rPr>
          <w:rFonts w:ascii="Sto TT Cond" w:hAnsi="Sto TT Cond"/>
        </w:rPr>
        <w:t>esistive</w:t>
      </w:r>
      <w:r w:rsidRPr="00AB06FB">
        <w:rPr>
          <w:rFonts w:ascii="Sto TT Cond" w:hAnsi="Sto TT Cond"/>
        </w:rPr>
        <w:t xml:space="preserve"> Barrier Connections and Shingle Laps</w:t>
      </w:r>
    </w:p>
    <w:p w14:paraId="5398F3B1" w14:textId="77777777" w:rsidR="0022260D" w:rsidRPr="00AB06FB" w:rsidRDefault="0022260D" w:rsidP="00B1558A">
      <w:pPr>
        <w:pStyle w:val="Heading7"/>
        <w:rPr>
          <w:rFonts w:ascii="Sto TT Cond" w:hAnsi="Sto TT Cond"/>
        </w:rPr>
      </w:pPr>
      <w:r w:rsidRPr="00AB06FB">
        <w:rPr>
          <w:rFonts w:ascii="Sto TT Cond" w:hAnsi="Sto TT Cond"/>
        </w:rPr>
        <w:t>Coordinate installation of connecting air barrier components with other trades to provide a continuous airtight membrane.</w:t>
      </w:r>
    </w:p>
    <w:p w14:paraId="2DC9AB6A" w14:textId="77777777" w:rsidR="0022260D" w:rsidRPr="00AB06FB" w:rsidRDefault="0022260D" w:rsidP="00B1558A">
      <w:pPr>
        <w:pStyle w:val="Heading7"/>
        <w:rPr>
          <w:rFonts w:ascii="Sto TT Cond" w:hAnsi="Sto TT Cond"/>
        </w:rPr>
      </w:pPr>
      <w:r w:rsidRPr="00AB06FB">
        <w:rPr>
          <w:rFonts w:ascii="Sto TT Cond" w:hAnsi="Sto TT Cond"/>
        </w:rPr>
        <w:t>Coordinate installation of flashing and other moisture protection components with other trades to achieve complete moisture protection such that water is directed to the exterior, not into the wall assembly, and drained to the exterior at sources of leaks (windows, doors and similar penetrations through the wall assembly).</w:t>
      </w:r>
    </w:p>
    <w:p w14:paraId="2CC1BA61" w14:textId="6A7E6076" w:rsidR="0022260D" w:rsidRPr="00AB06FB" w:rsidRDefault="0022260D" w:rsidP="00B1558A">
      <w:pPr>
        <w:pStyle w:val="Heading7"/>
        <w:rPr>
          <w:rFonts w:ascii="Sto TT Cond" w:hAnsi="Sto TT Cond"/>
        </w:rPr>
      </w:pPr>
      <w:r w:rsidRPr="00AB06FB">
        <w:rPr>
          <w:rFonts w:ascii="Sto TT Cond" w:hAnsi="Sto TT Cond"/>
        </w:rPr>
        <w:t xml:space="preserve">Splice-in head flashings above windows, doors, floor lines, roof/sidewall step flashing, and similar locations with </w:t>
      </w:r>
      <w:proofErr w:type="spellStart"/>
      <w:r w:rsidRPr="00AB06FB">
        <w:rPr>
          <w:rFonts w:ascii="Sto TT Cond" w:hAnsi="Sto TT Cond"/>
        </w:rPr>
        <w:t>StoGuard</w:t>
      </w:r>
      <w:proofErr w:type="spellEnd"/>
      <w:r w:rsidRPr="00AB06FB">
        <w:rPr>
          <w:rFonts w:ascii="Sto TT Cond" w:hAnsi="Sto TT Cond"/>
        </w:rPr>
        <w:t xml:space="preserve"> detail component to achieve shingle lap of the air/</w:t>
      </w:r>
      <w:r w:rsidR="00B76242" w:rsidRPr="00AB06FB">
        <w:rPr>
          <w:rFonts w:ascii="Sto TT Cond" w:hAnsi="Sto TT Cond"/>
        </w:rPr>
        <w:t>water-resistive</w:t>
      </w:r>
      <w:r w:rsidRPr="00AB06FB">
        <w:rPr>
          <w:rFonts w:ascii="Sto TT Cond" w:hAnsi="Sto TT Cond"/>
        </w:rPr>
        <w:t xml:space="preserve"> barrier such that water is directed to the exterior.</w:t>
      </w:r>
    </w:p>
    <w:p w14:paraId="1F17EFE9" w14:textId="0C8ABFC0" w:rsidR="0022260D" w:rsidRPr="00AB06FB" w:rsidRDefault="0022260D" w:rsidP="00B1558A">
      <w:pPr>
        <w:pStyle w:val="Heading5"/>
        <w:numPr>
          <w:ilvl w:val="0"/>
          <w:numId w:val="0"/>
        </w:numPr>
        <w:ind w:left="2160" w:hanging="990"/>
        <w:rPr>
          <w:rFonts w:ascii="Sto TT Cond" w:hAnsi="Sto TT Cond"/>
          <w:i/>
          <w:iCs/>
          <w:color w:val="0000FF"/>
        </w:rPr>
      </w:pPr>
      <w:r w:rsidRPr="00AB06FB">
        <w:rPr>
          <w:rFonts w:ascii="Sto TT Cond" w:hAnsi="Sto TT Cond"/>
          <w:i/>
          <w:iCs/>
          <w:color w:val="0000FF"/>
        </w:rPr>
        <w:t>NOTE:</w:t>
      </w:r>
      <w:r w:rsidRPr="00AB06FB">
        <w:rPr>
          <w:rFonts w:ascii="Sto TT Cond" w:hAnsi="Sto TT Cond"/>
          <w:i/>
          <w:iCs/>
          <w:color w:val="0000FF"/>
        </w:rPr>
        <w:tab/>
        <w:t>Windows and doors are typically installed following installation of the air/</w:t>
      </w:r>
      <w:r w:rsidR="00B76242" w:rsidRPr="00AB06FB">
        <w:rPr>
          <w:rFonts w:ascii="Sto TT Cond" w:hAnsi="Sto TT Cond"/>
          <w:i/>
          <w:iCs/>
          <w:color w:val="0000FF"/>
        </w:rPr>
        <w:t>water-resistive</w:t>
      </w:r>
      <w:r w:rsidRPr="00AB06FB">
        <w:rPr>
          <w:rFonts w:ascii="Sto TT Cond" w:hAnsi="Sto TT Cond"/>
          <w:i/>
          <w:iCs/>
          <w:color w:val="0000FF"/>
        </w:rPr>
        <w:t xml:space="preserve"> barrier and work should be sequenced accordingly.  Consult with window manufacturer for installation requirements to maintain air barrier continuity and for head, jamb, sill flashing and perimeter sealant requirements needed to prevent leaks into the wall assembly.</w:t>
      </w:r>
    </w:p>
    <w:p w14:paraId="39F70FE9" w14:textId="6CE46FD5" w:rsidR="00427331" w:rsidRPr="00AB06FB" w:rsidRDefault="00F05D50" w:rsidP="008B66B9">
      <w:pPr>
        <w:pStyle w:val="Heading5"/>
        <w:tabs>
          <w:tab w:val="clear" w:pos="1588"/>
          <w:tab w:val="num" w:pos="1578"/>
        </w:tabs>
        <w:ind w:left="1578"/>
        <w:rPr>
          <w:rFonts w:ascii="Sto TT Cond" w:hAnsi="Sto TT Cond"/>
        </w:rPr>
      </w:pPr>
      <w:r w:rsidRPr="00AB06FB">
        <w:rPr>
          <w:rFonts w:ascii="Sto TT Cond" w:hAnsi="Sto TT Cond"/>
        </w:rPr>
        <w:t>Sub-construction installation</w:t>
      </w:r>
    </w:p>
    <w:p w14:paraId="1BEA9A8C" w14:textId="3970267D"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Install Sub-construction in strict accordance with manufacturer’s installation instructions</w:t>
      </w:r>
      <w:r w:rsidR="00994282" w:rsidRPr="00AB06FB">
        <w:rPr>
          <w:rFonts w:ascii="Sto TT Cond" w:hAnsi="Sto TT Cond"/>
          <w:color w:val="000000" w:themeColor="text1"/>
        </w:rPr>
        <w:t>, prescriptive design per code compliance reports,</w:t>
      </w:r>
      <w:r w:rsidRPr="00AB06FB">
        <w:rPr>
          <w:rFonts w:ascii="Sto TT Cond" w:hAnsi="Sto TT Cond"/>
          <w:color w:val="000000" w:themeColor="text1"/>
        </w:rPr>
        <w:t xml:space="preserve"> and</w:t>
      </w:r>
      <w:r w:rsidR="00994282" w:rsidRPr="00AB06FB">
        <w:rPr>
          <w:rFonts w:ascii="Sto TT Cond" w:hAnsi="Sto TT Cond"/>
          <w:color w:val="000000" w:themeColor="text1"/>
        </w:rPr>
        <w:t>/or</w:t>
      </w:r>
      <w:r w:rsidRPr="00AB06FB">
        <w:rPr>
          <w:rFonts w:ascii="Sto TT Cond" w:hAnsi="Sto TT Cond"/>
          <w:color w:val="000000" w:themeColor="text1"/>
        </w:rPr>
        <w:t xml:space="preserve"> engineering shop drawings.</w:t>
      </w:r>
    </w:p>
    <w:p w14:paraId="1237B252" w14:textId="77777777"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 xml:space="preserve">Install Sub-construction to be level, plumb, and in alignment with building features including corners, off-sets, and penetrations. </w:t>
      </w:r>
    </w:p>
    <w:p w14:paraId="7DC0B5DF" w14:textId="6EB54514"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proofErr w:type="spellStart"/>
      <w:r w:rsidRPr="00AB06FB">
        <w:rPr>
          <w:rFonts w:ascii="Sto TT Cond" w:hAnsi="Sto TT Cond"/>
          <w:color w:val="000000" w:themeColor="text1"/>
        </w:rPr>
        <w:t>StoVentro</w:t>
      </w:r>
      <w:proofErr w:type="spellEnd"/>
      <w:r w:rsidRPr="00AB06FB">
        <w:rPr>
          <w:rFonts w:ascii="Sto TT Cond" w:hAnsi="Sto TT Cond"/>
          <w:color w:val="000000" w:themeColor="text1"/>
        </w:rPr>
        <w:t xml:space="preserve"> Wall Brackets</w:t>
      </w:r>
      <w:r w:rsidR="00325CE0" w:rsidRPr="00AB06FB">
        <w:rPr>
          <w:rFonts w:ascii="Sto TT Cond" w:hAnsi="Sto TT Cond"/>
          <w:color w:val="000000" w:themeColor="text1"/>
        </w:rPr>
        <w:t xml:space="preserve">, </w:t>
      </w:r>
      <w:proofErr w:type="spellStart"/>
      <w:r w:rsidRPr="00AB06FB">
        <w:rPr>
          <w:rFonts w:ascii="Sto TT Cond" w:hAnsi="Sto TT Cond"/>
          <w:color w:val="000000" w:themeColor="text1"/>
        </w:rPr>
        <w:t>StoVentro</w:t>
      </w:r>
      <w:proofErr w:type="spellEnd"/>
      <w:r w:rsidRPr="00AB06FB">
        <w:rPr>
          <w:rFonts w:ascii="Sto TT Cond" w:hAnsi="Sto TT Cond"/>
          <w:color w:val="000000" w:themeColor="text1"/>
        </w:rPr>
        <w:t xml:space="preserve"> T-</w:t>
      </w:r>
      <w:r w:rsidR="00325CE0" w:rsidRPr="00AB06FB">
        <w:rPr>
          <w:rFonts w:ascii="Sto TT Cond" w:hAnsi="Sto TT Cond"/>
          <w:color w:val="000000" w:themeColor="text1"/>
        </w:rPr>
        <w:t xml:space="preserve">Profile, </w:t>
      </w:r>
      <w:r w:rsidR="00275250" w:rsidRPr="00AB06FB">
        <w:rPr>
          <w:rFonts w:ascii="Sto TT Cond" w:hAnsi="Sto TT Cond"/>
          <w:color w:val="000000" w:themeColor="text1"/>
        </w:rPr>
        <w:t>L</w:t>
      </w:r>
      <w:r w:rsidR="00325CE0" w:rsidRPr="00AB06FB">
        <w:rPr>
          <w:rFonts w:ascii="Sto TT Cond" w:hAnsi="Sto TT Cond"/>
          <w:color w:val="000000" w:themeColor="text1"/>
        </w:rPr>
        <w:t xml:space="preserve">-Profiles, or other </w:t>
      </w:r>
      <w:proofErr w:type="spellStart"/>
      <w:r w:rsidR="00325CE0" w:rsidRPr="00AB06FB">
        <w:rPr>
          <w:rFonts w:ascii="Sto TT Cond" w:hAnsi="Sto TT Cond"/>
          <w:color w:val="000000" w:themeColor="text1"/>
        </w:rPr>
        <w:t>StoVentro</w:t>
      </w:r>
      <w:proofErr w:type="spellEnd"/>
      <w:r w:rsidR="00325CE0" w:rsidRPr="00AB06FB">
        <w:rPr>
          <w:rFonts w:ascii="Sto TT Cond" w:hAnsi="Sto TT Cond"/>
          <w:color w:val="000000" w:themeColor="text1"/>
        </w:rPr>
        <w:t xml:space="preserve"> profiles</w:t>
      </w:r>
    </w:p>
    <w:p w14:paraId="650E3428" w14:textId="45B7B2B3" w:rsidR="00F05D50" w:rsidRPr="00AB06FB" w:rsidRDefault="00F05D50" w:rsidP="008B66B9">
      <w:pPr>
        <w:pStyle w:val="ListParagraph"/>
        <w:widowControl w:val="0"/>
        <w:numPr>
          <w:ilvl w:val="3"/>
          <w:numId w:val="100"/>
        </w:numPr>
        <w:tabs>
          <w:tab w:val="left" w:pos="1906"/>
          <w:tab w:val="left" w:pos="1907"/>
        </w:tabs>
        <w:autoSpaceDE w:val="0"/>
        <w:autoSpaceDN w:val="0"/>
        <w:spacing w:after="0" w:line="240" w:lineRule="auto"/>
        <w:ind w:left="2330" w:right="190"/>
        <w:contextualSpacing w:val="0"/>
        <w:rPr>
          <w:rFonts w:ascii="Sto TT Cond" w:hAnsi="Sto TT Cond"/>
          <w:color w:val="000000" w:themeColor="text1"/>
        </w:rPr>
      </w:pPr>
      <w:r w:rsidRPr="00AB06FB">
        <w:rPr>
          <w:rFonts w:ascii="Sto TT Cond" w:hAnsi="Sto TT Cond"/>
          <w:color w:val="000000" w:themeColor="text1"/>
        </w:rPr>
        <w:t>Mount wall brackets at</w:t>
      </w:r>
      <w:r w:rsidR="00436873" w:rsidRPr="00AB06FB">
        <w:rPr>
          <w:rFonts w:ascii="Sto TT Cond" w:hAnsi="Sto TT Cond"/>
          <w:color w:val="000000" w:themeColor="text1"/>
        </w:rPr>
        <w:t xml:space="preserve"> maximum 16</w:t>
      </w:r>
      <w:r w:rsidRPr="00AB06FB">
        <w:rPr>
          <w:rFonts w:ascii="Sto TT Cond" w:hAnsi="Sto TT Cond"/>
          <w:color w:val="FF0000"/>
        </w:rPr>
        <w:t xml:space="preserve"> </w:t>
      </w:r>
      <w:r w:rsidRPr="00AB06FB">
        <w:rPr>
          <w:rFonts w:ascii="Sto TT Cond" w:hAnsi="Sto TT Cond"/>
          <w:color w:val="000000" w:themeColor="text1"/>
        </w:rPr>
        <w:t xml:space="preserve">inches </w:t>
      </w:r>
      <w:r w:rsidR="00436873" w:rsidRPr="00AB06FB">
        <w:rPr>
          <w:rFonts w:ascii="Sto TT Cond" w:hAnsi="Sto TT Cond"/>
          <w:color w:val="000000" w:themeColor="text1"/>
        </w:rPr>
        <w:t>(406)</w:t>
      </w:r>
      <w:r w:rsidR="00EA23F6" w:rsidRPr="00AB06FB">
        <w:rPr>
          <w:rFonts w:ascii="Sto TT Cond" w:hAnsi="Sto TT Cond"/>
          <w:color w:val="000000" w:themeColor="text1"/>
        </w:rPr>
        <w:t xml:space="preserve"> mm </w:t>
      </w:r>
      <w:r w:rsidRPr="00AB06FB">
        <w:rPr>
          <w:rFonts w:ascii="Sto TT Cond" w:hAnsi="Sto TT Cond"/>
          <w:color w:val="000000" w:themeColor="text1"/>
        </w:rPr>
        <w:t>on center horizontally to supporting wall construction as indicated by engineering shop drawings</w:t>
      </w:r>
      <w:r w:rsidR="00A01815" w:rsidRPr="00AB06FB">
        <w:rPr>
          <w:rFonts w:ascii="Sto TT Cond" w:hAnsi="Sto TT Cond"/>
          <w:color w:val="000000" w:themeColor="text1"/>
        </w:rPr>
        <w:t xml:space="preserve"> or code compliance report</w:t>
      </w:r>
      <w:r w:rsidRPr="00AB06FB">
        <w:rPr>
          <w:rFonts w:ascii="Sto TT Cond" w:hAnsi="Sto TT Cond"/>
          <w:color w:val="000000" w:themeColor="text1"/>
        </w:rPr>
        <w:t xml:space="preserve">. </w:t>
      </w:r>
    </w:p>
    <w:p w14:paraId="6CF3BE04" w14:textId="6FEBB5C7" w:rsidR="00F05D50" w:rsidRPr="00AB06FB" w:rsidRDefault="00F05D50" w:rsidP="008B66B9">
      <w:pPr>
        <w:pStyle w:val="ListParagraph"/>
        <w:widowControl w:val="0"/>
        <w:numPr>
          <w:ilvl w:val="4"/>
          <w:numId w:val="100"/>
        </w:numPr>
        <w:tabs>
          <w:tab w:val="left" w:pos="1906"/>
          <w:tab w:val="left" w:pos="1907"/>
        </w:tabs>
        <w:autoSpaceDE w:val="0"/>
        <w:autoSpaceDN w:val="0"/>
        <w:spacing w:after="0" w:line="240" w:lineRule="auto"/>
        <w:ind w:left="2780" w:right="190"/>
        <w:contextualSpacing w:val="0"/>
        <w:rPr>
          <w:rFonts w:ascii="Sto TT Cond" w:hAnsi="Sto TT Cond"/>
          <w:color w:val="000000" w:themeColor="text1"/>
        </w:rPr>
      </w:pPr>
      <w:r w:rsidRPr="00AB06FB">
        <w:rPr>
          <w:rFonts w:ascii="Sto TT Cond" w:hAnsi="Sto TT Cond"/>
          <w:color w:val="000000" w:themeColor="text1"/>
        </w:rPr>
        <w:t xml:space="preserve">Brackets must be laid out at 1/2-inch </w:t>
      </w:r>
      <w:r w:rsidR="00257304" w:rsidRPr="00AB06FB">
        <w:rPr>
          <w:rFonts w:ascii="Sto TT Cond" w:hAnsi="Sto TT Cond"/>
          <w:color w:val="000000" w:themeColor="text1"/>
        </w:rPr>
        <w:t xml:space="preserve">(12mm) </w:t>
      </w:r>
      <w:r w:rsidRPr="00AB06FB">
        <w:rPr>
          <w:rFonts w:ascii="Sto TT Cond" w:hAnsi="Sto TT Cond"/>
          <w:color w:val="000000" w:themeColor="text1"/>
        </w:rPr>
        <w:t>increments vertically.</w:t>
      </w:r>
    </w:p>
    <w:p w14:paraId="5DCD9756" w14:textId="77777777" w:rsidR="00F05D50" w:rsidRPr="00AB06FB" w:rsidRDefault="00F05D50" w:rsidP="008B66B9">
      <w:pPr>
        <w:pStyle w:val="ListParagraph"/>
        <w:widowControl w:val="0"/>
        <w:numPr>
          <w:ilvl w:val="4"/>
          <w:numId w:val="100"/>
        </w:numPr>
        <w:tabs>
          <w:tab w:val="left" w:pos="1906"/>
          <w:tab w:val="left" w:pos="1907"/>
        </w:tabs>
        <w:autoSpaceDE w:val="0"/>
        <w:autoSpaceDN w:val="0"/>
        <w:spacing w:after="0" w:line="240" w:lineRule="auto"/>
        <w:ind w:left="2780" w:right="190"/>
        <w:contextualSpacing w:val="0"/>
        <w:rPr>
          <w:rFonts w:ascii="Sto TT Cond" w:hAnsi="Sto TT Cond"/>
          <w:color w:val="000000" w:themeColor="text1"/>
        </w:rPr>
      </w:pPr>
      <w:r w:rsidRPr="00AB06FB">
        <w:rPr>
          <w:rFonts w:ascii="Sto TT Cond" w:hAnsi="Sto TT Cond"/>
          <w:color w:val="000000" w:themeColor="text1"/>
        </w:rPr>
        <w:t xml:space="preserve">Tighten screws to structural wall to a snug tight condition and not stripped. Do not over-torque beyond manufacturer’s recommendation. If installed using hand tools, verify for each installer at beginning of project using snug-tight criteria. Do not use stripped holes. </w:t>
      </w:r>
    </w:p>
    <w:p w14:paraId="3333B00F" w14:textId="4AEB19FE" w:rsidR="00F05D50" w:rsidRPr="00AB06FB" w:rsidRDefault="00F05D50" w:rsidP="008B66B9">
      <w:pPr>
        <w:pStyle w:val="ListParagraph"/>
        <w:widowControl w:val="0"/>
        <w:numPr>
          <w:ilvl w:val="3"/>
          <w:numId w:val="100"/>
        </w:numPr>
        <w:tabs>
          <w:tab w:val="left" w:pos="1906"/>
          <w:tab w:val="left" w:pos="1907"/>
        </w:tabs>
        <w:autoSpaceDE w:val="0"/>
        <w:autoSpaceDN w:val="0"/>
        <w:spacing w:after="0" w:line="240" w:lineRule="auto"/>
        <w:ind w:left="2330" w:right="190"/>
        <w:contextualSpacing w:val="0"/>
        <w:rPr>
          <w:rFonts w:ascii="Sto TT Cond" w:hAnsi="Sto TT Cond"/>
          <w:color w:val="000000" w:themeColor="text1"/>
        </w:rPr>
      </w:pPr>
      <w:r w:rsidRPr="00AB06FB">
        <w:rPr>
          <w:rFonts w:ascii="Sto TT Cond" w:hAnsi="Sto TT Cond"/>
          <w:color w:val="000000" w:themeColor="text1"/>
        </w:rPr>
        <w:lastRenderedPageBreak/>
        <w:t xml:space="preserve">Attach </w:t>
      </w:r>
      <w:proofErr w:type="spellStart"/>
      <w:r w:rsidR="003E0B91" w:rsidRPr="00AB06FB">
        <w:rPr>
          <w:rFonts w:ascii="Sto TT Cond" w:hAnsi="Sto TT Cond"/>
          <w:color w:val="000000" w:themeColor="text1"/>
        </w:rPr>
        <w:t>StoVentro</w:t>
      </w:r>
      <w:proofErr w:type="spellEnd"/>
      <w:r w:rsidR="003E0B91" w:rsidRPr="00AB06FB">
        <w:rPr>
          <w:rFonts w:ascii="Sto TT Cond" w:hAnsi="Sto TT Cond"/>
          <w:color w:val="000000" w:themeColor="text1"/>
        </w:rPr>
        <w:t xml:space="preserve"> </w:t>
      </w:r>
      <w:r w:rsidRPr="00AB06FB">
        <w:rPr>
          <w:rFonts w:ascii="Sto TT Cond" w:hAnsi="Sto TT Cond"/>
          <w:color w:val="000000" w:themeColor="text1"/>
        </w:rPr>
        <w:t xml:space="preserve">profile to wall brackets in accordance with </w:t>
      </w:r>
      <w:r w:rsidR="007F7DBF" w:rsidRPr="00AB06FB">
        <w:rPr>
          <w:rFonts w:ascii="Sto TT Cond" w:hAnsi="Sto TT Cond"/>
          <w:color w:val="000000" w:themeColor="text1"/>
        </w:rPr>
        <w:t xml:space="preserve">code compliance report or </w:t>
      </w:r>
      <w:r w:rsidRPr="00AB06FB">
        <w:rPr>
          <w:rFonts w:ascii="Sto TT Cond" w:hAnsi="Sto TT Cond"/>
          <w:color w:val="000000" w:themeColor="text1"/>
        </w:rPr>
        <w:t xml:space="preserve">engineering shop drawings, align plumb and level, and account for irregularities in supporting wall construction. </w:t>
      </w:r>
    </w:p>
    <w:p w14:paraId="60F605EA" w14:textId="77777777" w:rsidR="00F05D50" w:rsidRPr="00AB06FB" w:rsidRDefault="00F05D50" w:rsidP="008B66B9">
      <w:pPr>
        <w:pStyle w:val="ListParagraph"/>
        <w:widowControl w:val="0"/>
        <w:numPr>
          <w:ilvl w:val="3"/>
          <w:numId w:val="100"/>
        </w:numPr>
        <w:tabs>
          <w:tab w:val="left" w:pos="1906"/>
          <w:tab w:val="left" w:pos="1907"/>
        </w:tabs>
        <w:autoSpaceDE w:val="0"/>
        <w:autoSpaceDN w:val="0"/>
        <w:spacing w:after="0" w:line="240" w:lineRule="auto"/>
        <w:ind w:left="2330" w:right="190"/>
        <w:contextualSpacing w:val="0"/>
        <w:rPr>
          <w:rFonts w:ascii="Sto TT Cond" w:hAnsi="Sto TT Cond"/>
          <w:color w:val="000000" w:themeColor="text1"/>
        </w:rPr>
      </w:pPr>
      <w:r w:rsidRPr="00AB06FB">
        <w:rPr>
          <w:rFonts w:ascii="Sto TT Cond" w:hAnsi="Sto TT Cond"/>
          <w:color w:val="000000" w:themeColor="text1"/>
        </w:rPr>
        <w:t xml:space="preserve">Establish and re-establish and restart bracket locations using laser or chalk-line at penetrations and other obstructions to establish alignment. </w:t>
      </w:r>
    </w:p>
    <w:p w14:paraId="594DD360" w14:textId="77777777"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 xml:space="preserve">Thermally isolate aluminum wall brackets by inserting thermal isolation materials between wall brackets and substrate. </w:t>
      </w:r>
    </w:p>
    <w:p w14:paraId="19B2DCE6" w14:textId="684AD253"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Attach T-Profiles and L-Profiles</w:t>
      </w:r>
      <w:r w:rsidR="003E0B91" w:rsidRPr="00AB06FB">
        <w:rPr>
          <w:rFonts w:ascii="Sto TT Cond" w:hAnsi="Sto TT Cond"/>
          <w:color w:val="000000" w:themeColor="text1"/>
        </w:rPr>
        <w:t xml:space="preserve">, or other </w:t>
      </w:r>
      <w:proofErr w:type="spellStart"/>
      <w:r w:rsidR="003E0B91" w:rsidRPr="00AB06FB">
        <w:rPr>
          <w:rFonts w:ascii="Sto TT Cond" w:hAnsi="Sto TT Cond"/>
          <w:color w:val="000000" w:themeColor="text1"/>
        </w:rPr>
        <w:t>StoVentro</w:t>
      </w:r>
      <w:proofErr w:type="spellEnd"/>
      <w:r w:rsidR="003E0B91" w:rsidRPr="00AB06FB">
        <w:rPr>
          <w:rFonts w:ascii="Sto TT Cond" w:hAnsi="Sto TT Cond"/>
          <w:color w:val="000000" w:themeColor="text1"/>
        </w:rPr>
        <w:t xml:space="preserve"> profiles,</w:t>
      </w:r>
      <w:r w:rsidRPr="00AB06FB">
        <w:rPr>
          <w:rFonts w:ascii="Sto TT Cond" w:hAnsi="Sto TT Cond"/>
          <w:color w:val="000000" w:themeColor="text1"/>
        </w:rPr>
        <w:t xml:space="preserve"> by use of </w:t>
      </w:r>
      <w:proofErr w:type="spellStart"/>
      <w:r w:rsidRPr="00AB06FB">
        <w:rPr>
          <w:rFonts w:ascii="Sto TT Cond" w:hAnsi="Sto TT Cond"/>
          <w:color w:val="000000" w:themeColor="text1"/>
        </w:rPr>
        <w:t>StoVentro</w:t>
      </w:r>
      <w:proofErr w:type="spellEnd"/>
      <w:r w:rsidRPr="00AB06FB">
        <w:rPr>
          <w:rFonts w:ascii="Sto TT Cond" w:hAnsi="Sto TT Cond"/>
          <w:color w:val="000000" w:themeColor="text1"/>
        </w:rPr>
        <w:t xml:space="preserve"> Sub-construction screw through pre-punched holes in the brackets</w:t>
      </w:r>
    </w:p>
    <w:p w14:paraId="7DD120EB" w14:textId="77777777"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To cut the aluminum profiles, use a miter saw, electric shears or Dremel rotary tool.</w:t>
      </w:r>
    </w:p>
    <w:p w14:paraId="5AE8CE81" w14:textId="103F8726" w:rsidR="00F05D50" w:rsidRPr="00AB06FB" w:rsidRDefault="00F05D50"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 xml:space="preserve">The systems components should not be cut while installed on the building, unless using a shearing instrument. </w:t>
      </w:r>
    </w:p>
    <w:p w14:paraId="703074C6" w14:textId="511542A7" w:rsidR="00323C01" w:rsidRPr="00AB06FB" w:rsidRDefault="00323C01" w:rsidP="008B66B9">
      <w:pPr>
        <w:pStyle w:val="ListParagraph"/>
        <w:widowControl w:val="0"/>
        <w:numPr>
          <w:ilvl w:val="2"/>
          <w:numId w:val="100"/>
        </w:numPr>
        <w:tabs>
          <w:tab w:val="left" w:pos="1906"/>
          <w:tab w:val="left" w:pos="1907"/>
        </w:tabs>
        <w:autoSpaceDE w:val="0"/>
        <w:autoSpaceDN w:val="0"/>
        <w:spacing w:after="0" w:line="240" w:lineRule="auto"/>
        <w:ind w:left="1896" w:right="190"/>
        <w:contextualSpacing w:val="0"/>
        <w:rPr>
          <w:rFonts w:ascii="Sto TT Cond" w:hAnsi="Sto TT Cond"/>
          <w:color w:val="000000" w:themeColor="text1"/>
        </w:rPr>
      </w:pPr>
      <w:r w:rsidRPr="00AB06FB">
        <w:rPr>
          <w:rFonts w:ascii="Sto TT Cond" w:hAnsi="Sto TT Cond"/>
          <w:color w:val="000000" w:themeColor="text1"/>
        </w:rPr>
        <w:t xml:space="preserve">Provide a 10mm gap between profiles/rails for expansion when multiple lengths of profiles are installed. </w:t>
      </w:r>
    </w:p>
    <w:p w14:paraId="18E3F957" w14:textId="1E3AB54B" w:rsidR="0014660D" w:rsidRPr="00AB06FB" w:rsidRDefault="0014660D" w:rsidP="00115132">
      <w:pPr>
        <w:pStyle w:val="Heading5"/>
        <w:rPr>
          <w:rFonts w:ascii="Sto TT Cond" w:hAnsi="Sto TT Cond"/>
        </w:rPr>
      </w:pPr>
      <w:r w:rsidRPr="00AB06FB">
        <w:rPr>
          <w:rFonts w:ascii="Sto TT Cond" w:hAnsi="Sto TT Cond"/>
        </w:rPr>
        <w:t>Carrier Board Installation</w:t>
      </w:r>
    </w:p>
    <w:p w14:paraId="4D49C43B" w14:textId="64189399" w:rsidR="00BD4D23" w:rsidRPr="00AB06FB" w:rsidRDefault="00163609" w:rsidP="00466D43">
      <w:pPr>
        <w:pStyle w:val="Heading6"/>
        <w:rPr>
          <w:rFonts w:ascii="Sto TT Cond" w:hAnsi="Sto TT Cond"/>
        </w:rPr>
      </w:pPr>
      <w:r w:rsidRPr="00AB06FB">
        <w:rPr>
          <w:rFonts w:ascii="Sto TT Cond" w:hAnsi="Sto TT Cond"/>
        </w:rPr>
        <w:t>Determine the size and layout of carrier board</w:t>
      </w:r>
      <w:r w:rsidR="004B0C8B" w:rsidRPr="00AB06FB">
        <w:rPr>
          <w:rFonts w:ascii="Sto TT Cond" w:hAnsi="Sto TT Cond"/>
        </w:rPr>
        <w:t>s from project specific shop drawings.</w:t>
      </w:r>
      <w:r w:rsidR="00F7075D" w:rsidRPr="00AB06FB">
        <w:rPr>
          <w:rFonts w:ascii="Sto TT Cond" w:hAnsi="Sto TT Cond"/>
        </w:rPr>
        <w:t xml:space="preserve"> </w:t>
      </w:r>
      <w:r w:rsidR="004B0C8B" w:rsidRPr="00AB06FB">
        <w:rPr>
          <w:rFonts w:ascii="Sto TT Cond" w:hAnsi="Sto TT Cond"/>
        </w:rPr>
        <w:t xml:space="preserve">All carrier boards must end and begin at </w:t>
      </w:r>
      <w:proofErr w:type="spellStart"/>
      <w:r w:rsidR="00406BDB" w:rsidRPr="00AB06FB">
        <w:rPr>
          <w:rFonts w:ascii="Sto TT Cond" w:hAnsi="Sto TT Cond"/>
        </w:rPr>
        <w:t>StoVentro</w:t>
      </w:r>
      <w:proofErr w:type="spellEnd"/>
      <w:r w:rsidR="00406BDB" w:rsidRPr="00AB06FB">
        <w:rPr>
          <w:rFonts w:ascii="Sto TT Cond" w:hAnsi="Sto TT Cond"/>
        </w:rPr>
        <w:t xml:space="preserve"> T-Profile </w:t>
      </w:r>
      <w:proofErr w:type="spellStart"/>
      <w:r w:rsidR="00406BDB" w:rsidRPr="00AB06FB">
        <w:rPr>
          <w:rFonts w:ascii="Sto TT Cond" w:hAnsi="Sto TT Cond"/>
        </w:rPr>
        <w:t>centerlines</w:t>
      </w:r>
      <w:proofErr w:type="spellEnd"/>
      <w:r w:rsidR="00353E59" w:rsidRPr="00AB06FB">
        <w:rPr>
          <w:rFonts w:ascii="Sto TT Cond" w:hAnsi="Sto TT Cond"/>
        </w:rPr>
        <w:t>.</w:t>
      </w:r>
    </w:p>
    <w:p w14:paraId="4BF6CAEE" w14:textId="27F28FD7" w:rsidR="00353E59" w:rsidRPr="00AB06FB" w:rsidRDefault="00353E59" w:rsidP="00BD4D23">
      <w:pPr>
        <w:pStyle w:val="Heading6"/>
        <w:rPr>
          <w:rFonts w:ascii="Sto TT Cond" w:hAnsi="Sto TT Cond"/>
        </w:rPr>
      </w:pPr>
      <w:r w:rsidRPr="00AB06FB">
        <w:rPr>
          <w:rFonts w:ascii="Sto TT Cond" w:hAnsi="Sto TT Cond"/>
        </w:rPr>
        <w:t xml:space="preserve">Fasten carrier boards with </w:t>
      </w:r>
      <w:proofErr w:type="spellStart"/>
      <w:r w:rsidRPr="00AB06FB">
        <w:rPr>
          <w:rFonts w:ascii="Sto TT Cond" w:hAnsi="Sto TT Cond"/>
        </w:rPr>
        <w:t>StoVentro</w:t>
      </w:r>
      <w:proofErr w:type="spellEnd"/>
      <w:r w:rsidRPr="00AB06FB">
        <w:rPr>
          <w:rFonts w:ascii="Sto TT Cond" w:hAnsi="Sto TT Cond"/>
        </w:rPr>
        <w:t xml:space="preserve"> Render Façade Screws</w:t>
      </w:r>
      <w:r w:rsidR="004F1B4A" w:rsidRPr="00AB06FB">
        <w:rPr>
          <w:rFonts w:ascii="Sto TT Cond" w:hAnsi="Sto TT Cond"/>
        </w:rPr>
        <w:t xml:space="preserve">. Level </w:t>
      </w:r>
      <w:r w:rsidR="005B31DE" w:rsidRPr="00AB06FB">
        <w:rPr>
          <w:rFonts w:ascii="Sto TT Cond" w:hAnsi="Sto TT Cond"/>
        </w:rPr>
        <w:t>carrier board, then fasten in each corner of the board</w:t>
      </w:r>
      <w:r w:rsidR="00EA1F88" w:rsidRPr="00AB06FB">
        <w:rPr>
          <w:rFonts w:ascii="Sto TT Cond" w:hAnsi="Sto TT Cond"/>
        </w:rPr>
        <w:t xml:space="preserve"> to hold in place</w:t>
      </w:r>
      <w:r w:rsidR="005B31DE" w:rsidRPr="00AB06FB">
        <w:rPr>
          <w:rFonts w:ascii="Sto TT Cond" w:hAnsi="Sto TT Cond"/>
        </w:rPr>
        <w:t xml:space="preserve">. </w:t>
      </w:r>
      <w:r w:rsidR="001777BE" w:rsidRPr="00AB06FB">
        <w:rPr>
          <w:rFonts w:ascii="Sto TT Cond" w:hAnsi="Sto TT Cond"/>
        </w:rPr>
        <w:t>Mark a reference point</w:t>
      </w:r>
      <w:r w:rsidR="00CD6BB2" w:rsidRPr="00AB06FB">
        <w:rPr>
          <w:rFonts w:ascii="Sto TT Cond" w:hAnsi="Sto TT Cond"/>
        </w:rPr>
        <w:t xml:space="preserve"> on the carrier board of the </w:t>
      </w:r>
      <w:proofErr w:type="spellStart"/>
      <w:r w:rsidR="00CD6BB2" w:rsidRPr="00AB06FB">
        <w:rPr>
          <w:rFonts w:ascii="Sto TT Cond" w:hAnsi="Sto TT Cond"/>
        </w:rPr>
        <w:t>centerline</w:t>
      </w:r>
      <w:proofErr w:type="spellEnd"/>
      <w:r w:rsidR="00CD6BB2" w:rsidRPr="00AB06FB">
        <w:rPr>
          <w:rFonts w:ascii="Sto TT Cond" w:hAnsi="Sto TT Cond"/>
        </w:rPr>
        <w:t xml:space="preserve"> of the T-Profile. </w:t>
      </w:r>
      <w:r w:rsidR="00EA1F88" w:rsidRPr="00AB06FB">
        <w:rPr>
          <w:rFonts w:ascii="Sto TT Cond" w:hAnsi="Sto TT Cond"/>
        </w:rPr>
        <w:t>F</w:t>
      </w:r>
      <w:r w:rsidR="005B31DE" w:rsidRPr="00AB06FB">
        <w:rPr>
          <w:rFonts w:ascii="Sto TT Cond" w:hAnsi="Sto TT Cond"/>
        </w:rPr>
        <w:t xml:space="preserve">asten the carrier board on the edges and in the field per project specification drawings </w:t>
      </w:r>
      <w:r w:rsidR="000A18A3" w:rsidRPr="00AB06FB">
        <w:rPr>
          <w:rFonts w:ascii="Sto TT Cond" w:hAnsi="Sto TT Cond"/>
        </w:rPr>
        <w:t xml:space="preserve">or to meet project ultimate design pressure. </w:t>
      </w:r>
      <w:r w:rsidR="005E256E" w:rsidRPr="00AB06FB">
        <w:rPr>
          <w:rFonts w:ascii="Sto TT Cond" w:hAnsi="Sto TT Cond"/>
        </w:rPr>
        <w:t xml:space="preserve">Do not overdrive screws, ensure fasteners are flush with the carrier board. </w:t>
      </w:r>
    </w:p>
    <w:p w14:paraId="54B271E7" w14:textId="43288528" w:rsidR="00036A17" w:rsidRPr="00AB06FB" w:rsidRDefault="00036A17" w:rsidP="00BD4D23">
      <w:pPr>
        <w:pStyle w:val="Heading6"/>
        <w:rPr>
          <w:rFonts w:ascii="Sto TT Cond" w:hAnsi="Sto TT Cond"/>
        </w:rPr>
      </w:pPr>
      <w:r w:rsidRPr="00AB06FB">
        <w:rPr>
          <w:rFonts w:ascii="Sto TT Cond" w:hAnsi="Sto TT Cond"/>
        </w:rPr>
        <w:t>All carrier boards should be installed in a staggered/running-bond layout. At opening</w:t>
      </w:r>
      <w:r w:rsidR="007E6899" w:rsidRPr="00AB06FB">
        <w:rPr>
          <w:rFonts w:ascii="Sto TT Cond" w:hAnsi="Sto TT Cond"/>
        </w:rPr>
        <w:t>s</w:t>
      </w:r>
      <w:r w:rsidR="002E3435" w:rsidRPr="00AB06FB">
        <w:rPr>
          <w:rFonts w:ascii="Sto TT Cond" w:hAnsi="Sto TT Cond"/>
        </w:rPr>
        <w:t xml:space="preserve">, cut the carrier board to an L-Shape. </w:t>
      </w:r>
    </w:p>
    <w:p w14:paraId="461F1EE5" w14:textId="1713D164" w:rsidR="009A4B8C" w:rsidRPr="00AB06FB" w:rsidRDefault="009A4B8C" w:rsidP="00BD4D23">
      <w:pPr>
        <w:pStyle w:val="Heading6"/>
        <w:rPr>
          <w:rFonts w:ascii="Sto TT Cond" w:hAnsi="Sto TT Cond"/>
        </w:rPr>
      </w:pPr>
      <w:r w:rsidRPr="00AB06FB">
        <w:rPr>
          <w:rFonts w:ascii="Sto TT Cond" w:hAnsi="Sto TT Cond"/>
        </w:rPr>
        <w:t>To cut</w:t>
      </w:r>
      <w:r w:rsidR="002E3435" w:rsidRPr="00AB06FB">
        <w:rPr>
          <w:rFonts w:ascii="Sto TT Cond" w:hAnsi="Sto TT Cond"/>
        </w:rPr>
        <w:t xml:space="preserve"> carrier boards, score and cut</w:t>
      </w:r>
      <w:r w:rsidR="00DA056B" w:rsidRPr="00AB06FB">
        <w:rPr>
          <w:rFonts w:ascii="Sto TT Cond" w:hAnsi="Sto TT Cond"/>
        </w:rPr>
        <w:t xml:space="preserve"> board with knife, then flip and cut the back side of the carrier board. </w:t>
      </w:r>
      <w:r w:rsidR="00DE645F" w:rsidRPr="00AB06FB">
        <w:rPr>
          <w:rFonts w:ascii="Sto TT Cond" w:hAnsi="Sto TT Cond"/>
        </w:rPr>
        <w:t xml:space="preserve">Boards can also be cut with a circular saw. </w:t>
      </w:r>
      <w:r w:rsidR="0021262E" w:rsidRPr="00AB06FB">
        <w:rPr>
          <w:rFonts w:ascii="Sto TT Cond" w:hAnsi="Sto TT Cond"/>
        </w:rPr>
        <w:t>Always observe proper PPE procedures when cutting carrier boards.</w:t>
      </w:r>
    </w:p>
    <w:p w14:paraId="2F9025C8" w14:textId="574C48C2" w:rsidR="00F457A2" w:rsidRPr="00AB06FB" w:rsidRDefault="00F457A2" w:rsidP="00BD4D23">
      <w:pPr>
        <w:pStyle w:val="Heading6"/>
        <w:rPr>
          <w:rFonts w:ascii="Sto TT Cond" w:hAnsi="Sto TT Cond"/>
        </w:rPr>
      </w:pPr>
      <w:r w:rsidRPr="00AB06FB">
        <w:rPr>
          <w:rFonts w:ascii="Sto TT Cond" w:hAnsi="Sto TT Cond"/>
        </w:rPr>
        <w:t>Sto Edge Protection profiles must be used on exposed edges of carrier board</w:t>
      </w:r>
      <w:r w:rsidR="00FE29B4" w:rsidRPr="00AB06FB">
        <w:rPr>
          <w:rFonts w:ascii="Sto TT Cond" w:hAnsi="Sto TT Cond"/>
        </w:rPr>
        <w:t xml:space="preserve"> (grade, sills, heads, jambs, top-of system, vertical edge transitions to other </w:t>
      </w:r>
      <w:r w:rsidR="00FE1037" w:rsidRPr="00AB06FB">
        <w:rPr>
          <w:rFonts w:ascii="Sto TT Cond" w:hAnsi="Sto TT Cond"/>
        </w:rPr>
        <w:t xml:space="preserve">façade, and inside corners). </w:t>
      </w:r>
      <w:r w:rsidR="00E4235E" w:rsidRPr="00AB06FB">
        <w:rPr>
          <w:rFonts w:ascii="Sto TT Cond" w:hAnsi="Sto TT Cond"/>
        </w:rPr>
        <w:t xml:space="preserve">Install </w:t>
      </w:r>
      <w:r w:rsidR="0077313A" w:rsidRPr="00AB06FB">
        <w:rPr>
          <w:rFonts w:ascii="Sto TT Cond" w:hAnsi="Sto TT Cond"/>
        </w:rPr>
        <w:t xml:space="preserve">Sto edge protection profiles after primer installation. </w:t>
      </w:r>
    </w:p>
    <w:p w14:paraId="64385CB9" w14:textId="76E16C5B" w:rsidR="00FE1037" w:rsidRPr="00AB06FB" w:rsidRDefault="00FE1037" w:rsidP="00BD4D23">
      <w:pPr>
        <w:pStyle w:val="Heading6"/>
        <w:rPr>
          <w:rFonts w:ascii="Sto TT Cond" w:hAnsi="Sto TT Cond"/>
        </w:rPr>
      </w:pPr>
      <w:r w:rsidRPr="00AB06FB">
        <w:rPr>
          <w:rFonts w:ascii="Sto TT Cond" w:hAnsi="Sto TT Cond"/>
        </w:rPr>
        <w:t>At outside corners</w:t>
      </w:r>
      <w:r w:rsidR="00CC59D8" w:rsidRPr="00AB06FB">
        <w:rPr>
          <w:rFonts w:ascii="Sto TT Cond" w:hAnsi="Sto TT Cond"/>
        </w:rPr>
        <w:t xml:space="preserve"> or jamb returns, a </w:t>
      </w:r>
      <w:proofErr w:type="spellStart"/>
      <w:r w:rsidR="00CC59D8" w:rsidRPr="00AB06FB">
        <w:rPr>
          <w:rFonts w:ascii="Sto TT Cond" w:hAnsi="Sto TT Cond"/>
        </w:rPr>
        <w:t>StoVentro</w:t>
      </w:r>
      <w:proofErr w:type="spellEnd"/>
      <w:r w:rsidR="00CC59D8" w:rsidRPr="00AB06FB">
        <w:rPr>
          <w:rFonts w:ascii="Sto TT Cond" w:hAnsi="Sto TT Cond"/>
        </w:rPr>
        <w:t xml:space="preserve"> L-Profile should be used to stiffen the corner. See </w:t>
      </w:r>
      <w:proofErr w:type="spellStart"/>
      <w:r w:rsidR="00CC59D8" w:rsidRPr="00AB06FB">
        <w:rPr>
          <w:rFonts w:ascii="Sto TT Cond" w:hAnsi="Sto TT Cond"/>
        </w:rPr>
        <w:t>StoVentec</w:t>
      </w:r>
      <w:proofErr w:type="spellEnd"/>
      <w:r w:rsidR="00CC59D8" w:rsidRPr="00AB06FB">
        <w:rPr>
          <w:rFonts w:ascii="Sto TT Cond" w:hAnsi="Sto TT Cond"/>
        </w:rPr>
        <w:t xml:space="preserve"> </w:t>
      </w:r>
      <w:r w:rsidR="007C7A31" w:rsidRPr="00AB06FB">
        <w:rPr>
          <w:rFonts w:ascii="Sto TT Cond" w:hAnsi="Sto TT Cond"/>
        </w:rPr>
        <w:t>for Masonry Veneer Facade</w:t>
      </w:r>
      <w:r w:rsidR="00CC59D8" w:rsidRPr="00AB06FB">
        <w:rPr>
          <w:rFonts w:ascii="Sto TT Cond" w:hAnsi="Sto TT Cond"/>
        </w:rPr>
        <w:t xml:space="preserve"> details and installation </w:t>
      </w:r>
      <w:r w:rsidR="003843C0" w:rsidRPr="00AB06FB">
        <w:rPr>
          <w:rFonts w:ascii="Sto TT Cond" w:hAnsi="Sto TT Cond"/>
        </w:rPr>
        <w:t xml:space="preserve">videos for </w:t>
      </w:r>
      <w:r w:rsidR="00D95A76" w:rsidRPr="00AB06FB">
        <w:rPr>
          <w:rFonts w:ascii="Sto TT Cond" w:hAnsi="Sto TT Cond"/>
        </w:rPr>
        <w:t>proper installation</w:t>
      </w:r>
      <w:r w:rsidR="003843C0" w:rsidRPr="00AB06FB">
        <w:rPr>
          <w:rFonts w:ascii="Sto TT Cond" w:hAnsi="Sto TT Cond"/>
        </w:rPr>
        <w:t>.</w:t>
      </w:r>
      <w:r w:rsidR="00CC04F0" w:rsidRPr="00AB06FB">
        <w:rPr>
          <w:rFonts w:ascii="Sto TT Cond" w:hAnsi="Sto TT Cond"/>
        </w:rPr>
        <w:t xml:space="preserve"> Sto Mesh</w:t>
      </w:r>
      <w:r w:rsidR="00EB573B" w:rsidRPr="00AB06FB">
        <w:rPr>
          <w:rFonts w:ascii="Sto TT Cond" w:hAnsi="Sto TT Cond"/>
        </w:rPr>
        <w:t xml:space="preserve"> Corner Beads must be used at outside corners and jamb returns. </w:t>
      </w:r>
      <w:r w:rsidR="003843C0" w:rsidRPr="00AB06FB">
        <w:rPr>
          <w:rFonts w:ascii="Sto TT Cond" w:hAnsi="Sto TT Cond"/>
        </w:rPr>
        <w:t xml:space="preserve"> </w:t>
      </w:r>
    </w:p>
    <w:p w14:paraId="5CCDE483" w14:textId="2EEB2BBC" w:rsidR="000D4C14" w:rsidRPr="00AB06FB" w:rsidRDefault="00EB573B" w:rsidP="00C01AAD">
      <w:pPr>
        <w:pStyle w:val="Heading6"/>
        <w:rPr>
          <w:rFonts w:ascii="Sto TT Cond" w:hAnsi="Sto TT Cond"/>
        </w:rPr>
      </w:pPr>
      <w:r w:rsidRPr="00AB06FB">
        <w:rPr>
          <w:rFonts w:ascii="Sto TT Cond" w:hAnsi="Sto TT Cond"/>
        </w:rPr>
        <w:t xml:space="preserve">At </w:t>
      </w:r>
      <w:r w:rsidR="00E873A9" w:rsidRPr="00AB06FB">
        <w:rPr>
          <w:rFonts w:ascii="Sto TT Cond" w:hAnsi="Sto TT Cond"/>
        </w:rPr>
        <w:t xml:space="preserve">cantilever, install a </w:t>
      </w:r>
      <w:proofErr w:type="spellStart"/>
      <w:r w:rsidR="00E873A9" w:rsidRPr="00AB06FB">
        <w:rPr>
          <w:rFonts w:ascii="Sto TT Cond" w:hAnsi="Sto TT Cond"/>
        </w:rPr>
        <w:t>StoVentro</w:t>
      </w:r>
      <w:proofErr w:type="spellEnd"/>
      <w:r w:rsidR="00E873A9" w:rsidRPr="00AB06FB">
        <w:rPr>
          <w:rFonts w:ascii="Sto TT Cond" w:hAnsi="Sto TT Cond"/>
        </w:rPr>
        <w:t xml:space="preserve"> L-Profile for cantilever lengths over 6” </w:t>
      </w:r>
      <w:r w:rsidR="006516E9" w:rsidRPr="00AB06FB">
        <w:rPr>
          <w:rFonts w:ascii="Sto TT Cond" w:hAnsi="Sto TT Cond"/>
        </w:rPr>
        <w:t xml:space="preserve">(152mm) </w:t>
      </w:r>
      <w:r w:rsidR="00E873A9" w:rsidRPr="00AB06FB">
        <w:rPr>
          <w:rFonts w:ascii="Sto TT Cond" w:hAnsi="Sto TT Cond"/>
        </w:rPr>
        <w:t>and not more than 16”</w:t>
      </w:r>
      <w:r w:rsidR="00F4054E" w:rsidRPr="00AB06FB">
        <w:rPr>
          <w:rFonts w:ascii="Sto TT Cond" w:hAnsi="Sto TT Cond"/>
        </w:rPr>
        <w:t xml:space="preserve"> </w:t>
      </w:r>
      <w:r w:rsidR="006516E9" w:rsidRPr="00AB06FB">
        <w:rPr>
          <w:rFonts w:ascii="Sto TT Cond" w:hAnsi="Sto TT Cond"/>
        </w:rPr>
        <w:t xml:space="preserve">(406mm) </w:t>
      </w:r>
      <w:r w:rsidR="00F4054E" w:rsidRPr="00AB06FB">
        <w:rPr>
          <w:rFonts w:ascii="Sto TT Cond" w:hAnsi="Sto TT Cond"/>
        </w:rPr>
        <w:t xml:space="preserve">in length. Review project specific drawings or </w:t>
      </w:r>
      <w:proofErr w:type="spellStart"/>
      <w:r w:rsidR="00F4054E" w:rsidRPr="00AB06FB">
        <w:rPr>
          <w:rFonts w:ascii="Sto TT Cond" w:hAnsi="Sto TT Cond"/>
        </w:rPr>
        <w:t>StoVentec</w:t>
      </w:r>
      <w:proofErr w:type="spellEnd"/>
      <w:r w:rsidR="00F4054E" w:rsidRPr="00AB06FB">
        <w:rPr>
          <w:rFonts w:ascii="Sto TT Cond" w:hAnsi="Sto TT Cond"/>
        </w:rPr>
        <w:t xml:space="preserve"> </w:t>
      </w:r>
      <w:r w:rsidR="0077313A" w:rsidRPr="00AB06FB">
        <w:rPr>
          <w:rFonts w:ascii="Sto TT Cond" w:hAnsi="Sto TT Cond"/>
        </w:rPr>
        <w:t>for Masonry Veneer Facade</w:t>
      </w:r>
      <w:r w:rsidR="00F4054E" w:rsidRPr="00AB06FB">
        <w:rPr>
          <w:rFonts w:ascii="Sto TT Cond" w:hAnsi="Sto TT Cond"/>
        </w:rPr>
        <w:t xml:space="preserve"> details to confirm </w:t>
      </w:r>
      <w:r w:rsidR="007C7A31" w:rsidRPr="00AB06FB">
        <w:rPr>
          <w:rFonts w:ascii="Sto TT Cond" w:hAnsi="Sto TT Cond"/>
        </w:rPr>
        <w:t xml:space="preserve">maximum allowed ultimate design pressures. </w:t>
      </w:r>
    </w:p>
    <w:p w14:paraId="28B4EC85" w14:textId="1591E3FC" w:rsidR="00427331" w:rsidRPr="00AB06FB" w:rsidRDefault="00427331" w:rsidP="00115132">
      <w:pPr>
        <w:pStyle w:val="Heading5"/>
        <w:rPr>
          <w:rFonts w:ascii="Sto TT Cond" w:hAnsi="Sto TT Cond"/>
        </w:rPr>
      </w:pPr>
      <w:r w:rsidRPr="00AB06FB">
        <w:rPr>
          <w:rFonts w:ascii="Sto TT Cond" w:hAnsi="Sto TT Cond"/>
        </w:rPr>
        <w:t>Primer</w:t>
      </w:r>
      <w:r w:rsidR="001B755D" w:rsidRPr="00AB06FB">
        <w:rPr>
          <w:rFonts w:ascii="Sto TT Cond" w:hAnsi="Sto TT Cond"/>
        </w:rPr>
        <w:t xml:space="preserve"> Installation</w:t>
      </w:r>
    </w:p>
    <w:p w14:paraId="66504277" w14:textId="007F420A" w:rsidR="00532BB4" w:rsidRPr="00AB06FB" w:rsidRDefault="001B755D" w:rsidP="00532BB4">
      <w:pPr>
        <w:pStyle w:val="Heading6"/>
        <w:rPr>
          <w:rFonts w:ascii="Sto TT Cond" w:hAnsi="Sto TT Cond"/>
        </w:rPr>
      </w:pPr>
      <w:r w:rsidRPr="00AB06FB">
        <w:rPr>
          <w:rFonts w:ascii="Sto TT Cond" w:hAnsi="Sto TT Cond"/>
        </w:rPr>
        <w:t>Apply with brush, roller, or proper spray equipment to the c</w:t>
      </w:r>
      <w:r w:rsidR="00532BB4" w:rsidRPr="00AB06FB">
        <w:rPr>
          <w:rFonts w:ascii="Sto TT Cond" w:hAnsi="Sto TT Cond"/>
        </w:rPr>
        <w:t xml:space="preserve">arrier </w:t>
      </w:r>
      <w:r w:rsidRPr="00AB06FB">
        <w:rPr>
          <w:rFonts w:ascii="Sto TT Cond" w:hAnsi="Sto TT Cond"/>
        </w:rPr>
        <w:t>b</w:t>
      </w:r>
      <w:r w:rsidR="00532BB4" w:rsidRPr="00AB06FB">
        <w:rPr>
          <w:rFonts w:ascii="Sto TT Cond" w:hAnsi="Sto TT Cond"/>
        </w:rPr>
        <w:t>oard</w:t>
      </w:r>
      <w:r w:rsidR="00BD7157" w:rsidRPr="00AB06FB">
        <w:rPr>
          <w:rFonts w:ascii="Sto TT Cond" w:hAnsi="Sto TT Cond"/>
        </w:rPr>
        <w:t xml:space="preserve"> </w:t>
      </w:r>
      <w:r w:rsidR="00BA5150" w:rsidRPr="00AB06FB">
        <w:rPr>
          <w:rFonts w:ascii="Sto TT Cond" w:hAnsi="Sto TT Cond"/>
        </w:rPr>
        <w:t xml:space="preserve">surface </w:t>
      </w:r>
      <w:r w:rsidR="00BD7157" w:rsidRPr="00AB06FB">
        <w:rPr>
          <w:rFonts w:ascii="Sto TT Cond" w:hAnsi="Sto TT Cond"/>
        </w:rPr>
        <w:t>to prepare the surface for Sto base coat and reinforcing mesh</w:t>
      </w:r>
      <w:r w:rsidR="00BA5150" w:rsidRPr="00AB06FB">
        <w:rPr>
          <w:rFonts w:ascii="Sto TT Cond" w:hAnsi="Sto TT Cond"/>
        </w:rPr>
        <w:t xml:space="preserve"> application. </w:t>
      </w:r>
    </w:p>
    <w:p w14:paraId="61F5B982" w14:textId="1A8E1977" w:rsidR="00D23ACD" w:rsidRPr="00AB06FB" w:rsidRDefault="00F45818" w:rsidP="00D20E35">
      <w:pPr>
        <w:pStyle w:val="Heading5"/>
        <w:rPr>
          <w:rFonts w:ascii="Sto TT Cond" w:hAnsi="Sto TT Cond"/>
        </w:rPr>
      </w:pPr>
      <w:r w:rsidRPr="00AB06FB">
        <w:rPr>
          <w:rFonts w:ascii="Sto TT Cond" w:hAnsi="Sto TT Cond"/>
        </w:rPr>
        <w:t xml:space="preserve">Base Coat and Reinforcing Mesh </w:t>
      </w:r>
      <w:r w:rsidR="00CA7984" w:rsidRPr="00AB06FB">
        <w:rPr>
          <w:rFonts w:ascii="Sto TT Cond" w:hAnsi="Sto TT Cond"/>
        </w:rPr>
        <w:t>Installation</w:t>
      </w:r>
    </w:p>
    <w:p w14:paraId="2D2D8FBC" w14:textId="195CB3E8" w:rsidR="00F74690" w:rsidRPr="00AB06FB" w:rsidRDefault="00F74690" w:rsidP="00F74690">
      <w:pPr>
        <w:pStyle w:val="Heading6"/>
        <w:rPr>
          <w:rFonts w:ascii="Sto TT Cond" w:hAnsi="Sto TT Cond"/>
          <w:lang w:val="en-US"/>
        </w:rPr>
      </w:pPr>
      <w:r w:rsidRPr="00AB06FB">
        <w:rPr>
          <w:rFonts w:ascii="Sto TT Cond" w:hAnsi="Sto TT Cond"/>
          <w:lang w:val="en-US"/>
        </w:rPr>
        <w:t xml:space="preserve">Apply </w:t>
      </w:r>
      <w:r w:rsidR="00BC3895" w:rsidRPr="00AB06FB">
        <w:rPr>
          <w:rFonts w:ascii="Sto TT Cond" w:hAnsi="Sto TT Cond"/>
          <w:lang w:val="en-US"/>
        </w:rPr>
        <w:t xml:space="preserve">Sto </w:t>
      </w:r>
      <w:r w:rsidR="00E576A1" w:rsidRPr="00AB06FB">
        <w:rPr>
          <w:rFonts w:ascii="Sto TT Cond" w:hAnsi="Sto TT Cond"/>
          <w:lang w:val="en-US"/>
        </w:rPr>
        <w:t>Mesh Corner Beads</w:t>
      </w:r>
      <w:r w:rsidR="00BC3895" w:rsidRPr="00AB06FB">
        <w:rPr>
          <w:rFonts w:ascii="Sto TT Cond" w:hAnsi="Sto TT Cond"/>
          <w:lang w:val="en-US"/>
        </w:rPr>
        <w:t xml:space="preserve"> or </w:t>
      </w:r>
      <w:r w:rsidR="000E6C8A" w:rsidRPr="00AB06FB">
        <w:rPr>
          <w:rFonts w:ascii="Sto TT Cond" w:hAnsi="Sto TT Cond"/>
          <w:lang w:val="en-US"/>
        </w:rPr>
        <w:t xml:space="preserve">minimum </w:t>
      </w:r>
      <w:r w:rsidRPr="00AB06FB">
        <w:rPr>
          <w:rFonts w:ascii="Sto TT Cond" w:hAnsi="Sto TT Cond"/>
          <w:lang w:val="en-US"/>
        </w:rPr>
        <w:t>9x12 inch (225x300 mm) diagonal strips of detail mesh at corners of windows, doors, and all penetrations through the system. Embed the strips in wet base coat and trowel from the center to the edges of the mesh to avoid wrinkles.</w:t>
      </w:r>
    </w:p>
    <w:p w14:paraId="32AEDE4F" w14:textId="29CF8B7B" w:rsidR="00325932" w:rsidRPr="00AB06FB" w:rsidRDefault="00325932" w:rsidP="00F74690">
      <w:pPr>
        <w:pStyle w:val="Heading6"/>
        <w:rPr>
          <w:rFonts w:ascii="Sto TT Cond" w:hAnsi="Sto TT Cond"/>
          <w:lang w:val="en-US"/>
        </w:rPr>
      </w:pPr>
      <w:r w:rsidRPr="00AB06FB">
        <w:rPr>
          <w:rFonts w:ascii="Sto TT Cond" w:hAnsi="Sto TT Cond"/>
          <w:lang w:val="en-US"/>
        </w:rPr>
        <w:lastRenderedPageBreak/>
        <w:t xml:space="preserve">Embed Sto Edge Protection profiles in wet base coat and trowel from the inside </w:t>
      </w:r>
      <w:r w:rsidR="00EE093D" w:rsidRPr="00AB06FB">
        <w:rPr>
          <w:rFonts w:ascii="Sto TT Cond" w:hAnsi="Sto TT Cond"/>
          <w:lang w:val="en-US"/>
        </w:rPr>
        <w:t xml:space="preserve">to the edges of the mesh to avoid wrinkles. </w:t>
      </w:r>
    </w:p>
    <w:p w14:paraId="57AF1981" w14:textId="27BA9C7E" w:rsidR="00F74690" w:rsidRPr="00AB06FB" w:rsidRDefault="00F74690" w:rsidP="00F74690">
      <w:pPr>
        <w:pStyle w:val="Heading6"/>
        <w:rPr>
          <w:rFonts w:ascii="Sto TT Cond" w:hAnsi="Sto TT Cond"/>
          <w:lang w:val="en-US"/>
        </w:rPr>
      </w:pPr>
      <w:r w:rsidRPr="00AB06FB">
        <w:rPr>
          <w:rFonts w:ascii="Sto TT Cond" w:hAnsi="Sto TT Cond"/>
          <w:lang w:val="en-US"/>
        </w:rPr>
        <w:t xml:space="preserve">6 oz mesh application: Apply base coat over the </w:t>
      </w:r>
      <w:r w:rsidR="00BA5150" w:rsidRPr="00AB06FB">
        <w:rPr>
          <w:rFonts w:ascii="Sto TT Cond" w:hAnsi="Sto TT Cond"/>
          <w:lang w:val="en-US"/>
        </w:rPr>
        <w:t>carrier</w:t>
      </w:r>
      <w:r w:rsidRPr="00AB06FB">
        <w:rPr>
          <w:rFonts w:ascii="Sto TT Cond" w:hAnsi="Sto TT Cond"/>
          <w:lang w:val="en-US"/>
        </w:rPr>
        <w:t xml:space="preserve"> board with a stainless steel trowel to a uniform thickness of approximately </w:t>
      </w:r>
      <w:r w:rsidRPr="00AB06FB">
        <w:rPr>
          <w:rFonts w:ascii="Cambria Math" w:hAnsi="Cambria Math" w:cs="Cambria Math"/>
          <w:lang w:val="en-US"/>
        </w:rPr>
        <w:t>⅛</w:t>
      </w:r>
      <w:r w:rsidRPr="00AB06FB">
        <w:rPr>
          <w:rFonts w:ascii="Sto TT Cond" w:hAnsi="Sto TT Cond"/>
          <w:lang w:val="en-US"/>
        </w:rPr>
        <w:t xml:space="preserve"> inch (3 mm). Work horizontally or vertically in strips of 40 inches (1016mm), and immediately embed the mesh into the wet base coat by troweling from the center to the edge of the mesh. Overlap mesh not less than 2-</w:t>
      </w:r>
      <w:r w:rsidRPr="00AB06FB">
        <w:rPr>
          <w:rFonts w:ascii="Sto TT Cond" w:hAnsi="Sto TT Cond" w:cs="Sto TT Cond"/>
          <w:lang w:val="en-US"/>
        </w:rPr>
        <w:t>½</w:t>
      </w:r>
      <w:r w:rsidRPr="00AB06FB">
        <w:rPr>
          <w:rFonts w:ascii="Sto TT Cond" w:hAnsi="Sto TT Cond"/>
          <w:lang w:val="en-US"/>
        </w:rPr>
        <w:t xml:space="preserve"> inches (64mm) at mesh seams and at overlaps of detail mesh. Feather seams and edges.  Double wrap all inside and outside corners with minimum 6 inch (152mm) overlap in each direction.  Avoid wrinkles in the mesh. The mesh must be fully embedded so that no mesh color shows through the base coat when it is dry. Re-skim with additional base coat if mesh color is visible.  Allow base coat to thoroughly dry before installing </w:t>
      </w:r>
      <w:r w:rsidR="004E600E" w:rsidRPr="00AB06FB">
        <w:rPr>
          <w:rFonts w:ascii="Sto TT Cond" w:hAnsi="Sto TT Cond"/>
          <w:lang w:val="en-US"/>
        </w:rPr>
        <w:t>masonry veneer</w:t>
      </w:r>
      <w:r w:rsidRPr="00AB06FB">
        <w:rPr>
          <w:rFonts w:ascii="Sto TT Cond" w:hAnsi="Sto TT Cond"/>
          <w:lang w:val="en-US"/>
        </w:rPr>
        <w:t>.</w:t>
      </w:r>
    </w:p>
    <w:p w14:paraId="1943C530" w14:textId="078DAC49" w:rsidR="00D23ACD" w:rsidRPr="00AB06FB" w:rsidRDefault="004E600E" w:rsidP="00115132">
      <w:pPr>
        <w:pStyle w:val="Heading5"/>
        <w:rPr>
          <w:rFonts w:ascii="Sto TT Cond" w:hAnsi="Sto TT Cond"/>
        </w:rPr>
      </w:pPr>
      <w:r w:rsidRPr="00AB06FB">
        <w:rPr>
          <w:rFonts w:ascii="Sto TT Cond" w:hAnsi="Sto TT Cond"/>
        </w:rPr>
        <w:t>Masonry Veneer</w:t>
      </w:r>
      <w:r w:rsidR="005F579D" w:rsidRPr="00AB06FB">
        <w:rPr>
          <w:rFonts w:ascii="Sto TT Cond" w:hAnsi="Sto TT Cond"/>
        </w:rPr>
        <w:t xml:space="preserve"> Installation</w:t>
      </w:r>
    </w:p>
    <w:p w14:paraId="5E45A584" w14:textId="77777777" w:rsidR="005F579D" w:rsidRPr="00AB06FB" w:rsidRDefault="005F579D" w:rsidP="005F579D">
      <w:pPr>
        <w:pStyle w:val="Heading6"/>
        <w:rPr>
          <w:rFonts w:ascii="Sto TT Cond" w:hAnsi="Sto TT Cond"/>
          <w:lang w:val="en-US"/>
        </w:rPr>
      </w:pPr>
      <w:r w:rsidRPr="00AB06FB">
        <w:rPr>
          <w:rFonts w:ascii="Sto TT Cond" w:hAnsi="Sto TT Cond"/>
          <w:lang w:val="en-US"/>
        </w:rPr>
        <w:t>Mark layout lines in accordance with planning: generally taking into account pattern (e.g., running bond, stacked bond, etc.), size of grout joints, location of expansion joints and other start and stopping points of the installation, and aesthetics.</w:t>
      </w:r>
    </w:p>
    <w:p w14:paraId="30EBA35A" w14:textId="77777777" w:rsidR="005F579D" w:rsidRPr="00AB06FB" w:rsidRDefault="005F579D" w:rsidP="005F579D">
      <w:pPr>
        <w:pStyle w:val="Heading6"/>
        <w:rPr>
          <w:rFonts w:ascii="Sto TT Cond" w:hAnsi="Sto TT Cond"/>
          <w:lang w:val="en-US"/>
        </w:rPr>
      </w:pPr>
      <w:r w:rsidRPr="00AB06FB">
        <w:rPr>
          <w:rFonts w:ascii="Sto TT Cond" w:hAnsi="Sto TT Cond"/>
          <w:lang w:val="en-US"/>
        </w:rPr>
        <w:t xml:space="preserve">Use the proper size notched trowel for application:                              </w:t>
      </w:r>
    </w:p>
    <w:p w14:paraId="5AE68AD6" w14:textId="0F3FC61C" w:rsidR="005F579D" w:rsidRPr="00AB06FB" w:rsidRDefault="005F579D" w:rsidP="005F579D">
      <w:pPr>
        <w:pStyle w:val="Heading7"/>
        <w:rPr>
          <w:rFonts w:ascii="Sto TT Cond" w:hAnsi="Sto TT Cond"/>
          <w:lang w:val="en-US"/>
        </w:rPr>
      </w:pPr>
      <w:r w:rsidRPr="00AB06FB">
        <w:rPr>
          <w:rFonts w:ascii="Sto TT Cond" w:hAnsi="Sto TT Cond"/>
          <w:lang w:val="en-US"/>
        </w:rPr>
        <w:t>Thin brick</w:t>
      </w:r>
      <w:r w:rsidR="004E600E" w:rsidRPr="00AB06FB">
        <w:rPr>
          <w:rFonts w:ascii="Sto TT Cond" w:hAnsi="Sto TT Cond"/>
          <w:lang w:val="en-US"/>
        </w:rPr>
        <w:t xml:space="preserve"> units </w:t>
      </w:r>
      <w:r w:rsidRPr="00AB06FB">
        <w:rPr>
          <w:rFonts w:ascii="Sto TT Cond" w:hAnsi="Sto TT Cond"/>
          <w:lang w:val="en-US"/>
        </w:rPr>
        <w:t>up to 5/8 inch (16mm) thick: ¼ x 3/8 x ¼ inch (6x10x6mm) square notched trowel.</w:t>
      </w:r>
    </w:p>
    <w:p w14:paraId="59691719" w14:textId="2D8B9D0B" w:rsidR="005F579D" w:rsidRPr="00AB06FB" w:rsidRDefault="004E600E" w:rsidP="005F579D">
      <w:pPr>
        <w:pStyle w:val="Heading7"/>
        <w:rPr>
          <w:rFonts w:ascii="Sto TT Cond" w:hAnsi="Sto TT Cond"/>
          <w:lang w:val="en-US"/>
        </w:rPr>
      </w:pPr>
      <w:r w:rsidRPr="00AB06FB">
        <w:rPr>
          <w:rFonts w:ascii="Sto TT Cond" w:hAnsi="Sto TT Cond"/>
          <w:lang w:val="en-US"/>
        </w:rPr>
        <w:t>Thin brick</w:t>
      </w:r>
      <w:r w:rsidR="005F579D" w:rsidRPr="00AB06FB">
        <w:rPr>
          <w:rFonts w:ascii="Sto TT Cond" w:hAnsi="Sto TT Cond"/>
          <w:lang w:val="en-US"/>
        </w:rPr>
        <w:t xml:space="preserve"> units up to 2 inch (</w:t>
      </w:r>
      <w:r w:rsidRPr="00AB06FB">
        <w:rPr>
          <w:rFonts w:ascii="Sto TT Cond" w:hAnsi="Sto TT Cond"/>
          <w:lang w:val="en-US"/>
        </w:rPr>
        <w:t>51</w:t>
      </w:r>
      <w:r w:rsidR="005F579D" w:rsidRPr="00AB06FB">
        <w:rPr>
          <w:rFonts w:ascii="Sto TT Cond" w:hAnsi="Sto TT Cond"/>
          <w:lang w:val="en-US"/>
        </w:rPr>
        <w:t xml:space="preserve">mm) thick: ½ x ½ x ½ inch (13x13x13mm) U-shaped or square notched trowel. </w:t>
      </w:r>
    </w:p>
    <w:p w14:paraId="2FA7EE61" w14:textId="71B74EA5" w:rsidR="005F579D" w:rsidRPr="00AB06FB" w:rsidRDefault="005F579D" w:rsidP="005F579D">
      <w:pPr>
        <w:pStyle w:val="Heading6"/>
        <w:rPr>
          <w:rFonts w:ascii="Sto TT Cond" w:hAnsi="Sto TT Cond"/>
          <w:lang w:val="en-US"/>
        </w:rPr>
      </w:pPr>
      <w:r w:rsidRPr="00AB06FB">
        <w:rPr>
          <w:rFonts w:ascii="Sto TT Cond" w:hAnsi="Sto TT Cond"/>
          <w:lang w:val="en-US"/>
        </w:rPr>
        <w:t xml:space="preserve">Spread the adhesive with flat side of the trowel to “wet-out” the prepared substrate.  Then use the notched side of the trowel to spread additional adhesive with ribbons of adhesive oriented horizontally.  Apply in a small area and immediately install thin </w:t>
      </w:r>
      <w:r w:rsidR="00A7326B" w:rsidRPr="00AB06FB">
        <w:rPr>
          <w:rFonts w:ascii="Sto TT Cond" w:hAnsi="Sto TT Cond"/>
          <w:lang w:val="en-US"/>
        </w:rPr>
        <w:t xml:space="preserve">brick </w:t>
      </w:r>
      <w:r w:rsidRPr="00AB06FB">
        <w:rPr>
          <w:rFonts w:ascii="Sto TT Cond" w:hAnsi="Sto TT Cond"/>
          <w:lang w:val="en-US"/>
        </w:rPr>
        <w:t>before a “skin” forms on the adhesive.  If adhesive skins, remove and discard the skinned adhesive, and re-apply fresh adhesive.</w:t>
      </w:r>
    </w:p>
    <w:p w14:paraId="5870BFFA" w14:textId="08C93BB1" w:rsidR="005F579D" w:rsidRPr="00AB06FB" w:rsidRDefault="005F579D" w:rsidP="005F579D">
      <w:pPr>
        <w:pStyle w:val="Heading6"/>
        <w:rPr>
          <w:rFonts w:ascii="Sto TT Cond" w:hAnsi="Sto TT Cond"/>
          <w:lang w:val="en-US"/>
        </w:rPr>
      </w:pPr>
      <w:r w:rsidRPr="00AB06FB">
        <w:rPr>
          <w:rFonts w:ascii="Sto TT Cond" w:hAnsi="Sto TT Cond"/>
          <w:lang w:val="en-US"/>
        </w:rPr>
        <w:t xml:space="preserve">Just prior to placing units “back-butter” the units by applying fresh adhesive onto the back of the units </w:t>
      </w:r>
      <w:r w:rsidR="00094C9E" w:rsidRPr="00AB06FB">
        <w:rPr>
          <w:rFonts w:ascii="Sto TT Cond" w:hAnsi="Sto TT Cond"/>
          <w:lang w:val="en-US"/>
        </w:rPr>
        <w:t xml:space="preserve">in a thin layer </w:t>
      </w:r>
      <w:r w:rsidRPr="00AB06FB">
        <w:rPr>
          <w:rFonts w:ascii="Sto TT Cond" w:hAnsi="Sto TT Cond"/>
          <w:lang w:val="en-US"/>
        </w:rPr>
        <w:t>with the flat side of the trowel, or with a margin trowel</w:t>
      </w:r>
      <w:r w:rsidR="00085DDF" w:rsidRPr="00AB06FB">
        <w:rPr>
          <w:rFonts w:ascii="Sto TT Cond" w:hAnsi="Sto TT Cond"/>
          <w:lang w:val="en-US"/>
        </w:rPr>
        <w:t xml:space="preserve"> so it “wets out” the surface.</w:t>
      </w:r>
      <w:r w:rsidRPr="00AB06FB">
        <w:rPr>
          <w:rFonts w:ascii="Sto TT Cond" w:hAnsi="Sto TT Cond"/>
          <w:lang w:val="en-US"/>
        </w:rPr>
        <w:t xml:space="preserve">  </w:t>
      </w:r>
    </w:p>
    <w:p w14:paraId="44982537" w14:textId="59950273" w:rsidR="005F579D" w:rsidRPr="00AB06FB" w:rsidRDefault="005F579D" w:rsidP="005F579D">
      <w:pPr>
        <w:pStyle w:val="Heading6"/>
        <w:rPr>
          <w:rFonts w:ascii="Sto TT Cond" w:hAnsi="Sto TT Cond"/>
          <w:lang w:val="en-US"/>
        </w:rPr>
      </w:pPr>
      <w:r w:rsidRPr="00AB06FB">
        <w:rPr>
          <w:rFonts w:ascii="Sto TT Cond" w:hAnsi="Sto TT Cond"/>
          <w:lang w:val="en-US"/>
        </w:rPr>
        <w:t>Immediately place units slightly offset from their final position in the freshly applied wall adhesive, then slide into place while applying firm pressure to fully bed the units in the adhesive so no voids exist in the adhesive.  Use a straight edge to check for evenness of the surface when installing thin brick.</w:t>
      </w:r>
    </w:p>
    <w:p w14:paraId="1BD87F28" w14:textId="77777777" w:rsidR="005F579D" w:rsidRPr="00AB06FB" w:rsidRDefault="005F579D" w:rsidP="005F579D">
      <w:pPr>
        <w:pStyle w:val="Heading6"/>
        <w:rPr>
          <w:rFonts w:ascii="Sto TT Cond" w:hAnsi="Sto TT Cond"/>
          <w:lang w:val="en-US"/>
        </w:rPr>
      </w:pPr>
      <w:r w:rsidRPr="00AB06FB">
        <w:rPr>
          <w:rFonts w:ascii="Sto TT Cond" w:hAnsi="Sto TT Cond"/>
          <w:lang w:val="en-US"/>
        </w:rPr>
        <w:t xml:space="preserve">As units are placed, periodically remove a unit to verify full contact of adhesive with the substrate and the back of the unit, and full embedment (no voids) in the adhesive. </w:t>
      </w:r>
    </w:p>
    <w:p w14:paraId="5B92E2A5" w14:textId="2EBBBF87" w:rsidR="005F579D" w:rsidRPr="00AB06FB" w:rsidRDefault="005F579D" w:rsidP="005F579D">
      <w:pPr>
        <w:pStyle w:val="Heading6"/>
        <w:rPr>
          <w:rFonts w:ascii="Sto TT Cond" w:hAnsi="Sto TT Cond"/>
          <w:lang w:val="en-US"/>
        </w:rPr>
      </w:pPr>
      <w:r w:rsidRPr="00AB06FB">
        <w:rPr>
          <w:rFonts w:ascii="Sto TT Cond" w:hAnsi="Sto TT Cond"/>
          <w:lang w:val="en-US"/>
        </w:rPr>
        <w:t xml:space="preserve">Before the adhesive dries scrape out any excess mortar in the grout joints or on the surface of the units. Allow to cure for at least </w:t>
      </w:r>
      <w:r w:rsidR="00600FC7" w:rsidRPr="00AB06FB">
        <w:rPr>
          <w:rFonts w:ascii="Sto TT Cond" w:hAnsi="Sto TT Cond"/>
          <w:lang w:val="en-US"/>
        </w:rPr>
        <w:t>24 hours</w:t>
      </w:r>
      <w:r w:rsidRPr="00AB06FB">
        <w:rPr>
          <w:rFonts w:ascii="Sto TT Cond" w:hAnsi="Sto TT Cond"/>
          <w:lang w:val="en-US"/>
        </w:rPr>
        <w:t xml:space="preserve"> before grouting/pointing. </w:t>
      </w:r>
    </w:p>
    <w:p w14:paraId="40FE6727" w14:textId="490C8CD1" w:rsidR="00D23ACD" w:rsidRPr="00AB06FB" w:rsidRDefault="005F579D" w:rsidP="00115132">
      <w:pPr>
        <w:pStyle w:val="Heading5"/>
        <w:rPr>
          <w:rFonts w:ascii="Sto TT Cond" w:hAnsi="Sto TT Cond"/>
        </w:rPr>
      </w:pPr>
      <w:r w:rsidRPr="00AB06FB">
        <w:rPr>
          <w:rFonts w:ascii="Sto TT Cond" w:hAnsi="Sto TT Cond"/>
        </w:rPr>
        <w:t>Grouting/Pointing</w:t>
      </w:r>
      <w:r w:rsidR="00CA7984" w:rsidRPr="00AB06FB">
        <w:rPr>
          <w:rFonts w:ascii="Sto TT Cond" w:hAnsi="Sto TT Cond"/>
        </w:rPr>
        <w:t xml:space="preserve"> Mortar Installation</w:t>
      </w:r>
    </w:p>
    <w:p w14:paraId="6BF6F62E" w14:textId="707DB7DB" w:rsidR="005F579D" w:rsidRPr="00AB06FB" w:rsidRDefault="004966CF" w:rsidP="004966CF">
      <w:pPr>
        <w:pStyle w:val="Heading6"/>
        <w:rPr>
          <w:rFonts w:ascii="Sto TT Cond" w:hAnsi="Sto TT Cond"/>
          <w:lang w:val="en-US"/>
        </w:rPr>
      </w:pPr>
      <w:r w:rsidRPr="00AB06FB">
        <w:rPr>
          <w:rFonts w:ascii="Sto TT Cond" w:hAnsi="Sto TT Cond"/>
          <w:lang w:val="en-US"/>
        </w:rPr>
        <w:t>Use an ANSI 118.7 compliant grout or pointing mortar in conformance with the manufacturer’s instructions.</w:t>
      </w:r>
      <w:r w:rsidRPr="00AB06FB">
        <w:rPr>
          <w:rFonts w:ascii="Sto TT Cond" w:hAnsi="Sto TT Cond"/>
          <w:lang w:val="en-US"/>
        </w:rPr>
        <w:tab/>
      </w:r>
    </w:p>
    <w:p w14:paraId="6DCDC4DC" w14:textId="77777777" w:rsidR="008473E6" w:rsidRPr="000010FB" w:rsidRDefault="00B83BCA" w:rsidP="00D87D9F">
      <w:pPr>
        <w:pStyle w:val="Heading2"/>
        <w:rPr>
          <w:rFonts w:ascii="Sto TT Cond" w:hAnsi="Sto TT Cond"/>
          <w:lang w:val="en-US"/>
        </w:rPr>
      </w:pPr>
      <w:bookmarkStart w:id="86" w:name="_Toc422152273"/>
      <w:bookmarkStart w:id="87" w:name="_Toc65246813"/>
      <w:r w:rsidRPr="000010FB">
        <w:rPr>
          <w:rFonts w:ascii="Sto TT Cond" w:hAnsi="Sto TT Cond"/>
          <w:lang w:val="en-US"/>
        </w:rPr>
        <w:t>PROTECTION</w:t>
      </w:r>
      <w:bookmarkEnd w:id="86"/>
      <w:bookmarkEnd w:id="87"/>
    </w:p>
    <w:p w14:paraId="2750D68C" w14:textId="28BCE318" w:rsidR="008473E6" w:rsidRPr="00AB06FB" w:rsidRDefault="00B83BCA" w:rsidP="00D87D9F">
      <w:pPr>
        <w:pStyle w:val="Heading5"/>
        <w:rPr>
          <w:rFonts w:ascii="Sto TT Cond" w:hAnsi="Sto TT Cond"/>
          <w:lang w:val="en-US"/>
        </w:rPr>
      </w:pPr>
      <w:r w:rsidRPr="00AB06FB">
        <w:rPr>
          <w:rFonts w:ascii="Sto TT Cond" w:hAnsi="Sto TT Cond"/>
          <w:lang w:val="en-US"/>
        </w:rPr>
        <w:t>Provide protection of installed materials from dust, dirt, precipitation, freezing and continuous high humidity until they are fully dry</w:t>
      </w:r>
    </w:p>
    <w:p w14:paraId="7160DDB7" w14:textId="682CAF40" w:rsidR="00755E6D" w:rsidRPr="00AB06FB" w:rsidRDefault="00755E6D" w:rsidP="00755E6D">
      <w:pPr>
        <w:pStyle w:val="Heading5"/>
        <w:rPr>
          <w:rFonts w:ascii="Sto TT Cond" w:hAnsi="Sto TT Cond"/>
          <w:lang w:val="en-US"/>
        </w:rPr>
      </w:pPr>
      <w:r w:rsidRPr="00AB06FB">
        <w:rPr>
          <w:rFonts w:ascii="Sto TT Cond" w:hAnsi="Sto TT Cond"/>
          <w:lang w:val="en-US"/>
        </w:rPr>
        <w:t>Provide protection of installed materials from water infiltration, mechanical or other damage during and after constru</w:t>
      </w:r>
      <w:r w:rsidR="00945901" w:rsidRPr="00AB06FB">
        <w:rPr>
          <w:rFonts w:ascii="Sto TT Cond" w:hAnsi="Sto TT Cond"/>
          <w:lang w:val="en-US"/>
        </w:rPr>
        <w:t>ction</w:t>
      </w:r>
    </w:p>
    <w:p w14:paraId="2F9F6E63" w14:textId="623DB4ED" w:rsidR="008473E6" w:rsidRPr="000010FB" w:rsidRDefault="00B83BCA" w:rsidP="0005744C">
      <w:pPr>
        <w:pStyle w:val="Heading2"/>
        <w:rPr>
          <w:rFonts w:ascii="Sto TT Cond" w:hAnsi="Sto TT Cond"/>
          <w:lang w:val="en-US"/>
        </w:rPr>
      </w:pPr>
      <w:bookmarkStart w:id="88" w:name="_Toc422152274"/>
      <w:bookmarkStart w:id="89" w:name="_Toc65246814"/>
      <w:r w:rsidRPr="000010FB">
        <w:rPr>
          <w:rFonts w:ascii="Sto TT Cond" w:hAnsi="Sto TT Cond"/>
          <w:lang w:val="en-US"/>
        </w:rPr>
        <w:t>CLEANING, REPAIR AND MAINTENANCE</w:t>
      </w:r>
      <w:bookmarkEnd w:id="88"/>
      <w:bookmarkEnd w:id="89"/>
    </w:p>
    <w:p w14:paraId="125A8B35" w14:textId="77777777" w:rsidR="008473E6" w:rsidRPr="00AB06FB" w:rsidRDefault="00115132" w:rsidP="00D87D9F">
      <w:pPr>
        <w:pStyle w:val="Heading5"/>
        <w:rPr>
          <w:rFonts w:ascii="Sto TT Cond" w:hAnsi="Sto TT Cond"/>
        </w:rPr>
      </w:pPr>
      <w:r w:rsidRPr="00AB06FB">
        <w:rPr>
          <w:rFonts w:ascii="Sto TT Cond" w:hAnsi="Sto TT Cond"/>
        </w:rPr>
        <w:t>Clean and maintain the finishe</w:t>
      </w:r>
      <w:r w:rsidR="00A65611" w:rsidRPr="00AB06FB">
        <w:rPr>
          <w:rFonts w:ascii="Sto TT Cond" w:hAnsi="Sto TT Cond"/>
        </w:rPr>
        <w:t>d</w:t>
      </w:r>
      <w:r w:rsidRPr="00AB06FB">
        <w:rPr>
          <w:rFonts w:ascii="Sto TT Cond" w:hAnsi="Sto TT Cond"/>
        </w:rPr>
        <w:t xml:space="preserve"> wall surface </w:t>
      </w:r>
      <w:r w:rsidR="00B83BCA" w:rsidRPr="00AB06FB">
        <w:rPr>
          <w:rFonts w:ascii="Sto TT Cond" w:hAnsi="Sto TT Cond"/>
        </w:rPr>
        <w:t>for a fresh appearance and to prevent water entry into and behind the system.  Repair cracks, impact damage, spalls or delamination promptly</w:t>
      </w:r>
    </w:p>
    <w:p w14:paraId="369B2F6B" w14:textId="77777777" w:rsidR="008473E6" w:rsidRPr="00AB06FB" w:rsidRDefault="00B83BCA" w:rsidP="00D87D9F">
      <w:pPr>
        <w:pStyle w:val="Heading5"/>
        <w:rPr>
          <w:rFonts w:ascii="Sto TT Cond" w:hAnsi="Sto TT Cond"/>
        </w:rPr>
      </w:pPr>
      <w:r w:rsidRPr="00AB06FB">
        <w:rPr>
          <w:rFonts w:ascii="Sto TT Cond" w:hAnsi="Sto TT Cond"/>
        </w:rPr>
        <w:lastRenderedPageBreak/>
        <w:t>Maintain adjacent components of construction such as sealants, windows, doors, and flashing, to prevent wat</w:t>
      </w:r>
      <w:r w:rsidR="00115132" w:rsidRPr="00AB06FB">
        <w:rPr>
          <w:rFonts w:ascii="Sto TT Cond" w:hAnsi="Sto TT Cond"/>
        </w:rPr>
        <w:t>er entry into or behind the wall cladding assembly</w:t>
      </w:r>
    </w:p>
    <w:p w14:paraId="7A76FA6D" w14:textId="28AC4417" w:rsidR="00B83BCA" w:rsidRPr="00AB06FB" w:rsidRDefault="00B83BCA" w:rsidP="00D87D9F">
      <w:pPr>
        <w:pStyle w:val="Heading5"/>
        <w:rPr>
          <w:rFonts w:ascii="Sto TT Cond" w:hAnsi="Sto TT Cond"/>
          <w:b/>
          <w:sz w:val="16"/>
          <w:szCs w:val="16"/>
        </w:rPr>
      </w:pPr>
      <w:r w:rsidRPr="00AB06FB">
        <w:rPr>
          <w:rFonts w:ascii="Sto TT Cond" w:hAnsi="Sto TT Cond"/>
        </w:rPr>
        <w:t xml:space="preserve">Refer to Sto </w:t>
      </w:r>
      <w:proofErr w:type="spellStart"/>
      <w:r w:rsidRPr="00AB06FB">
        <w:rPr>
          <w:rFonts w:ascii="Sto TT Cond" w:hAnsi="Sto TT Cond"/>
        </w:rPr>
        <w:t>reStore</w:t>
      </w:r>
      <w:proofErr w:type="spellEnd"/>
      <w:r w:rsidRPr="00AB06FB">
        <w:rPr>
          <w:rFonts w:ascii="Sto TT Cond" w:hAnsi="Sto TT Cond"/>
        </w:rPr>
        <w:t xml:space="preserve"> Repair Guide (</w:t>
      </w:r>
      <w:proofErr w:type="spellStart"/>
      <w:r w:rsidR="00104AE0" w:rsidRPr="00AB06FB">
        <w:rPr>
          <w:rFonts w:ascii="Sto TT Cond" w:hAnsi="Sto TT Cond"/>
        </w:rPr>
        <w:fldChar w:fldCharType="begin"/>
      </w:r>
      <w:r w:rsidR="00104AE0" w:rsidRPr="00AB06FB">
        <w:rPr>
          <w:rFonts w:ascii="Sto TT Cond" w:hAnsi="Sto TT Cond"/>
        </w:rPr>
        <w:instrText>HYPERLINK "https://www.stocorp.com/repair-guide/"</w:instrText>
      </w:r>
      <w:r w:rsidR="00104AE0" w:rsidRPr="00AB06FB">
        <w:rPr>
          <w:rFonts w:ascii="Sto TT Cond" w:hAnsi="Sto TT Cond"/>
        </w:rPr>
      </w:r>
      <w:r w:rsidR="00104AE0" w:rsidRPr="00AB06FB">
        <w:rPr>
          <w:rFonts w:ascii="Sto TT Cond" w:hAnsi="Sto TT Cond"/>
        </w:rPr>
        <w:fldChar w:fldCharType="separate"/>
      </w:r>
      <w:r w:rsidR="00104AE0" w:rsidRPr="00AB06FB">
        <w:rPr>
          <w:rStyle w:val="Hyperlink"/>
          <w:rFonts w:ascii="Sto TT Cond" w:hAnsi="Sto TT Cond"/>
        </w:rPr>
        <w:t>reStore</w:t>
      </w:r>
      <w:proofErr w:type="spellEnd"/>
      <w:r w:rsidR="00104AE0" w:rsidRPr="00AB06FB">
        <w:rPr>
          <w:rStyle w:val="Hyperlink"/>
          <w:rFonts w:ascii="Sto TT Cond" w:hAnsi="Sto TT Cond"/>
        </w:rPr>
        <w:t xml:space="preserve"> Program</w:t>
      </w:r>
      <w:r w:rsidR="00104AE0" w:rsidRPr="00AB06FB">
        <w:rPr>
          <w:rFonts w:ascii="Sto TT Cond" w:hAnsi="Sto TT Cond"/>
        </w:rPr>
        <w:fldChar w:fldCharType="end"/>
      </w:r>
      <w:r w:rsidRPr="00AB06FB">
        <w:rPr>
          <w:rFonts w:ascii="Sto TT Cond" w:hAnsi="Sto TT Cond"/>
        </w:rPr>
        <w:t xml:space="preserve">) for detailed information on </w:t>
      </w:r>
      <w:r w:rsidR="00491D2D" w:rsidRPr="00AB06FB">
        <w:rPr>
          <w:rFonts w:ascii="Sto TT Cond" w:hAnsi="Sto TT Cond"/>
        </w:rPr>
        <w:t xml:space="preserve">maintenance and </w:t>
      </w:r>
      <w:r w:rsidRPr="00AB06FB">
        <w:rPr>
          <w:rFonts w:ascii="Sto TT Cond" w:hAnsi="Sto TT Cond"/>
        </w:rPr>
        <w:t>restoration</w:t>
      </w:r>
      <w:r w:rsidR="00D87D9F" w:rsidRPr="00AB06FB">
        <w:rPr>
          <w:rFonts w:ascii="Sto TT Cond" w:hAnsi="Sto TT Cond"/>
        </w:rPr>
        <w:t xml:space="preserve"> – </w:t>
      </w:r>
      <w:r w:rsidR="000A01BE" w:rsidRPr="00AB06FB">
        <w:rPr>
          <w:rFonts w:ascii="Sto TT Cond" w:hAnsi="Sto TT Cond"/>
        </w:rPr>
        <w:t>cleaning, recoating</w:t>
      </w:r>
      <w:r w:rsidRPr="00AB06FB">
        <w:rPr>
          <w:rFonts w:ascii="Sto TT Cond" w:hAnsi="Sto TT Cond"/>
        </w:rPr>
        <w:t>, resurfacing and refinishing, or re-cladding</w:t>
      </w:r>
    </w:p>
    <w:p w14:paraId="77B15A4C" w14:textId="14BA4A37" w:rsidR="00600FC7" w:rsidRPr="00AB06FB" w:rsidRDefault="0008679D" w:rsidP="00975A0D">
      <w:pPr>
        <w:pStyle w:val="Heading5"/>
        <w:rPr>
          <w:rFonts w:ascii="Sto TT Cond" w:hAnsi="Sto TT Cond"/>
          <w:b/>
          <w:sz w:val="16"/>
          <w:szCs w:val="16"/>
        </w:rPr>
      </w:pPr>
      <w:r w:rsidRPr="00AB06FB">
        <w:rPr>
          <w:rFonts w:ascii="Sto TT Cond" w:hAnsi="Sto TT Cond"/>
          <w:lang w:val="en-US"/>
        </w:rPr>
        <w:t>Attic Stock: as part of the contract documents, purchase and leave</w:t>
      </w:r>
      <w:r w:rsidR="003E150A" w:rsidRPr="00AB06FB">
        <w:rPr>
          <w:rFonts w:ascii="Sto TT Cond" w:hAnsi="Sto TT Cond"/>
          <w:lang w:val="en-US"/>
        </w:rPr>
        <w:t xml:space="preserve"> with the owner </w:t>
      </w:r>
      <w:r w:rsidR="00755E6D" w:rsidRPr="00AB06FB">
        <w:rPr>
          <w:rFonts w:ascii="Sto TT Cond" w:hAnsi="Sto TT Cond"/>
          <w:lang w:val="en-US"/>
        </w:rPr>
        <w:t>[insert no.]</w:t>
      </w:r>
      <w:r w:rsidR="003E150A" w:rsidRPr="00AB06FB">
        <w:rPr>
          <w:rFonts w:ascii="Sto TT Cond" w:hAnsi="Sto TT Cond"/>
          <w:lang w:val="en-US"/>
        </w:rPr>
        <w:t xml:space="preserve"> of </w:t>
      </w:r>
      <w:r w:rsidR="00600FC7" w:rsidRPr="00AB06FB">
        <w:rPr>
          <w:rFonts w:ascii="Sto TT Cond" w:hAnsi="Sto TT Cond"/>
          <w:lang w:val="en-US"/>
        </w:rPr>
        <w:t>thin brick units</w:t>
      </w:r>
      <w:r w:rsidR="003E150A" w:rsidRPr="00AB06FB">
        <w:rPr>
          <w:rFonts w:ascii="Sto TT Cond" w:hAnsi="Sto TT Cond"/>
          <w:lang w:val="en-US"/>
        </w:rPr>
        <w:t xml:space="preserve"> of specif</w:t>
      </w:r>
      <w:r w:rsidR="00984E1C" w:rsidRPr="00AB06FB">
        <w:rPr>
          <w:rFonts w:ascii="Sto TT Cond" w:hAnsi="Sto TT Cond"/>
          <w:lang w:val="en-US"/>
        </w:rPr>
        <w:t>i</w:t>
      </w:r>
      <w:r w:rsidR="003E150A" w:rsidRPr="00AB06FB">
        <w:rPr>
          <w:rFonts w:ascii="Sto TT Cond" w:hAnsi="Sto TT Cond"/>
          <w:lang w:val="en-US"/>
        </w:rPr>
        <w:t>c texture and color</w:t>
      </w:r>
      <w:r w:rsidR="00755E6D" w:rsidRPr="00AB06FB">
        <w:rPr>
          <w:rFonts w:ascii="Sto TT Cond" w:hAnsi="Sto TT Cond"/>
          <w:lang w:val="en-US"/>
        </w:rPr>
        <w:t>,</w:t>
      </w:r>
      <w:r w:rsidR="001521C5" w:rsidRPr="00AB06FB">
        <w:rPr>
          <w:rFonts w:ascii="Sto TT Cond" w:hAnsi="Sto TT Cond"/>
          <w:lang w:val="en-US"/>
        </w:rPr>
        <w:t xml:space="preserve"> </w:t>
      </w:r>
      <w:r w:rsidRPr="00AB06FB">
        <w:rPr>
          <w:rFonts w:ascii="Sto TT Cond" w:hAnsi="Sto TT Cond"/>
          <w:lang w:val="en-US"/>
        </w:rPr>
        <w:t xml:space="preserve">which will be used later in case </w:t>
      </w:r>
      <w:r w:rsidR="003E150A" w:rsidRPr="00AB06FB">
        <w:rPr>
          <w:rFonts w:ascii="Sto TT Cond" w:hAnsi="Sto TT Cond"/>
          <w:lang w:val="en-US"/>
        </w:rPr>
        <w:t xml:space="preserve">finish has to be repaired </w:t>
      </w:r>
      <w:r w:rsidRPr="00AB06FB">
        <w:rPr>
          <w:rFonts w:ascii="Sto TT Cond" w:hAnsi="Sto TT Cond"/>
          <w:lang w:val="en-US"/>
        </w:rPr>
        <w:t>after the installation is complete</w:t>
      </w:r>
    </w:p>
    <w:p w14:paraId="0742D4CE" w14:textId="08EFEF05" w:rsidR="008473E6" w:rsidRPr="00AB06FB" w:rsidRDefault="00B83BCA" w:rsidP="00B06B52">
      <w:pPr>
        <w:jc w:val="center"/>
        <w:rPr>
          <w:rFonts w:ascii="Sto TT Cond" w:hAnsi="Sto TT Cond" w:cs="Arial"/>
          <w:b/>
          <w:sz w:val="18"/>
          <w:szCs w:val="18"/>
          <w:lang w:val="en-US"/>
        </w:rPr>
      </w:pPr>
      <w:r w:rsidRPr="00AB06FB">
        <w:rPr>
          <w:rFonts w:ascii="Sto TT Cond" w:hAnsi="Sto TT Cond" w:cs="Arial"/>
          <w:b/>
          <w:sz w:val="18"/>
          <w:szCs w:val="18"/>
          <w:lang w:val="en-US"/>
        </w:rPr>
        <w:t>ATTENTION</w:t>
      </w:r>
    </w:p>
    <w:p w14:paraId="2619DDCF" w14:textId="51020595" w:rsidR="00B83BCA" w:rsidRPr="00AB06FB" w:rsidRDefault="00B83BCA" w:rsidP="00C0650A">
      <w:pPr>
        <w:rPr>
          <w:rFonts w:ascii="Sto TT Cond" w:hAnsi="Sto TT Cond"/>
          <w:lang w:val="en-US"/>
        </w:rPr>
      </w:pPr>
      <w:r w:rsidRPr="00AB06FB">
        <w:rPr>
          <w:rFonts w:ascii="Sto TT Cond" w:hAnsi="Sto TT Cond"/>
          <w:sz w:val="14"/>
          <w:szCs w:val="14"/>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AB06FB">
        <w:rPr>
          <w:rFonts w:ascii="Sto TT Cond" w:hAnsi="Sto TT Cond"/>
          <w:b/>
          <w:bCs/>
          <w:sz w:val="14"/>
          <w:szCs w:val="14"/>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AB06FB">
        <w:rPr>
          <w:rFonts w:ascii="Sto TT Cond" w:hAnsi="Sto TT Cond"/>
          <w:sz w:val="14"/>
          <w:szCs w:val="14"/>
          <w:lang w:val="en-US"/>
        </w:rPr>
        <w:t xml:space="preserve">  For the fullest, most current information on proper application, clean-up, mixing and other specifications and warranties, cautions and disclaimers, please refer to the Sto Corp. website, </w:t>
      </w:r>
      <w:hyperlink r:id="rId17" w:history="1">
        <w:r w:rsidRPr="00AB06FB">
          <w:rPr>
            <w:rFonts w:ascii="Sto TT Cond" w:hAnsi="Sto TT Cond"/>
            <w:color w:val="0000FF"/>
            <w:sz w:val="14"/>
            <w:szCs w:val="14"/>
            <w:u w:val="single"/>
            <w:lang w:val="en-US"/>
          </w:rPr>
          <w:t>www.stocorp.com</w:t>
        </w:r>
      </w:hyperlink>
      <w:r w:rsidRPr="00AB06FB">
        <w:rPr>
          <w:rFonts w:ascii="Sto TT Cond" w:hAnsi="Sto TT Cond"/>
          <w:sz w:val="14"/>
          <w:szCs w:val="14"/>
          <w:lang w:val="en-US"/>
        </w:rPr>
        <w:t>.</w:t>
      </w:r>
    </w:p>
    <w:sectPr w:rsidR="00B83BCA" w:rsidRPr="00AB06FB" w:rsidSect="00755E6D">
      <w:headerReference w:type="first" r:id="rId18"/>
      <w:footerReference w:type="first" r:id="rId19"/>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ACA63" w14:textId="77777777" w:rsidR="00265A4F" w:rsidRDefault="00265A4F">
      <w:r>
        <w:separator/>
      </w:r>
    </w:p>
  </w:endnote>
  <w:endnote w:type="continuationSeparator" w:id="0">
    <w:p w14:paraId="74785084" w14:textId="77777777" w:rsidR="00265A4F" w:rsidRDefault="00265A4F">
      <w:r>
        <w:continuationSeparator/>
      </w:r>
    </w:p>
  </w:endnote>
  <w:endnote w:type="continuationNotice" w:id="1">
    <w:p w14:paraId="47ED76F7" w14:textId="77777777" w:rsidR="00265A4F" w:rsidRDefault="00265A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o Frutiger 47 Light Cond">
    <w:altName w:val="Calibri"/>
    <w:charset w:val="00"/>
    <w:family w:val="swiss"/>
    <w:pitch w:val="variable"/>
    <w:sig w:usb0="8000002F" w:usb1="0000004A" w:usb2="00000000" w:usb3="00000000" w:csb0="000000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8E8C8EA4-244F-4AB7-AEEE-8F199E07E681}"/>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6D0EA86C-044F-4466-A994-1D8C7CFBDE3A}"/>
    <w:embedBold r:id="rId3" w:fontKey="{DE610200-2F9C-40A8-96D8-56C4FCF73B42}"/>
    <w:embedItalic r:id="rId4" w:fontKey="{95693069-1461-4F93-A1AB-4A46BD4C31E6}"/>
  </w:font>
  <w:font w:name="Times">
    <w:panose1 w:val="02020603050405020304"/>
    <w:charset w:val="00"/>
    <w:family w:val="roman"/>
    <w:pitch w:val="variable"/>
    <w:sig w:usb0="E0002EFF" w:usb1="C000785B" w:usb2="00000009" w:usb3="00000000" w:csb0="000001FF" w:csb1="00000000"/>
    <w:embedBold r:id="rId5" w:fontKey="{7CF920D6-6018-4D08-B5C8-4B2FF0BF0F46}"/>
  </w:font>
  <w:font w:name="Cambria">
    <w:panose1 w:val="02040503050406030204"/>
    <w:charset w:val="00"/>
    <w:family w:val="roman"/>
    <w:pitch w:val="variable"/>
    <w:sig w:usb0="E00006FF" w:usb1="420024FF" w:usb2="02000000" w:usb3="00000000" w:csb0="0000019F" w:csb1="00000000"/>
    <w:embedRegular r:id="rId6" w:fontKey="{0AD74D51-53F4-44EB-9337-32633D7DE182}"/>
    <w:embedBold r:id="rId7" w:fontKey="{EF559620-423E-4597-8DE3-57CCA146B172}"/>
    <w:embedItalic r:id="rId8" w:fontKey="{C0E62A71-77BD-441E-B83F-BC52ABCB6596}"/>
    <w:embedBoldItalic r:id="rId9" w:fontKey="{B2FE416C-599A-49E1-98B8-9B9EE1D4285E}"/>
  </w:font>
  <w:font w:name="Sto TT Cond">
    <w:panose1 w:val="02010506010101010104"/>
    <w:charset w:val="00"/>
    <w:family w:val="auto"/>
    <w:pitch w:val="variable"/>
    <w:sig w:usb0="A00002FF" w:usb1="4000A06B" w:usb2="00000000" w:usb3="00000000" w:csb0="0000009F" w:csb1="00000000"/>
    <w:embedRegular r:id="rId10" w:fontKey="{37CFAF1A-2D17-46B1-9FE7-2CF0C5183DCE}"/>
    <w:embedBold r:id="rId11" w:fontKey="{83BE507D-B36B-4621-AAF7-59F50B2458DC}"/>
    <w:embedItalic r:id="rId12" w:fontKey="{8EDF0096-6B9E-4053-88FA-9F6540F67CEB}"/>
    <w:embedBoldItalic r:id="rId13" w:fontKey="{90F0027C-9FBA-4E89-9C5D-5E9B7660A2D1}"/>
  </w:font>
  <w:font w:name="Cambria Math">
    <w:panose1 w:val="02040503050406030204"/>
    <w:charset w:val="00"/>
    <w:family w:val="roman"/>
    <w:pitch w:val="variable"/>
    <w:sig w:usb0="E00006FF" w:usb1="420024FF" w:usb2="02000000" w:usb3="00000000" w:csb0="0000019F" w:csb1="00000000"/>
    <w:embedRegular r:id="rId14" w:fontKey="{60A7D3C7-42BD-41A5-ADF2-D1751A4098CF}"/>
  </w:font>
  <w:font w:name="Calibri Light">
    <w:panose1 w:val="020F0302020204030204"/>
    <w:charset w:val="00"/>
    <w:family w:val="swiss"/>
    <w:pitch w:val="variable"/>
    <w:sig w:usb0="E4002EFF" w:usb1="C200247B" w:usb2="00000009" w:usb3="00000000" w:csb0="000001FF" w:csb1="00000000"/>
    <w:embedRegular r:id="rId15" w:fontKey="{70486264-9431-4235-B5F2-BFA4107CEA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tcPr>
        <w:p w14:paraId="0CE2F5BB" w14:textId="22D7547C" w:rsidR="00244E25" w:rsidRPr="005D5AA3" w:rsidRDefault="00244E25" w:rsidP="00F4133A">
          <w:pPr>
            <w:pStyle w:val="Footer"/>
            <w:rPr>
              <w:rFonts w:ascii="Sto TT Cond" w:hAnsi="Sto TT Cond"/>
            </w:rPr>
          </w:pPr>
          <w:r w:rsidRPr="005D5AA3">
            <w:rPr>
              <w:rFonts w:ascii="Sto TT Cond" w:hAnsi="Sto TT Cond"/>
            </w:rPr>
            <w:t>S</w:t>
          </w:r>
          <w:r w:rsidR="00780360" w:rsidRPr="005D5AA3">
            <w:rPr>
              <w:rFonts w:ascii="Sto TT Cond" w:hAnsi="Sto TT Cond"/>
            </w:rPr>
            <w:t>to Guide Specification 9000</w:t>
          </w:r>
          <w:r w:rsidR="00D85DAD" w:rsidRPr="005D5AA3">
            <w:rPr>
              <w:rFonts w:ascii="Sto TT Cond" w:hAnsi="Sto TT Cond"/>
            </w:rPr>
            <w:t>M</w:t>
          </w:r>
        </w:p>
      </w:tc>
      <w:tc>
        <w:tcPr>
          <w:tcW w:w="5803" w:type="dxa"/>
        </w:tcPr>
        <w:p w14:paraId="79F9B217" w14:textId="71ABABB5" w:rsidR="00244E25" w:rsidRPr="00EB25F3" w:rsidRDefault="00244E25" w:rsidP="00F4133A">
          <w:pPr>
            <w:pStyle w:val="Footer"/>
            <w:jc w:val="center"/>
            <w:rPr>
              <w:rFonts w:ascii="Sto TT Cond" w:hAnsi="Sto TT Cond"/>
            </w:rPr>
          </w:pPr>
          <w:r w:rsidRPr="00EB25F3">
            <w:rPr>
              <w:rFonts w:ascii="Sto TT Cond" w:hAnsi="Sto TT Cond"/>
            </w:rPr>
            <w:t>Sto Corp. is an ISO 9001 and 14001 Registered Company</w:t>
          </w:r>
        </w:p>
      </w:tc>
      <w:tc>
        <w:tcPr>
          <w:tcW w:w="1750" w:type="dxa"/>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tcPr>
        <w:p w14:paraId="35506403" w14:textId="77777777" w:rsidR="00244E25" w:rsidRPr="005D5AA3" w:rsidRDefault="00F870EF" w:rsidP="00F4133A">
          <w:pPr>
            <w:pStyle w:val="Footer"/>
            <w:rPr>
              <w:rFonts w:ascii="Sto TT Cond" w:hAnsi="Sto TT Cond"/>
            </w:rPr>
          </w:pPr>
          <w:r w:rsidRPr="005D5AA3">
            <w:rPr>
              <w:rFonts w:ascii="Sto TT Cond" w:hAnsi="Sto TT Cond"/>
            </w:rPr>
            <w:t>Created</w:t>
          </w:r>
          <w:r w:rsidR="00734313" w:rsidRPr="005D5AA3">
            <w:rPr>
              <w:rFonts w:ascii="Sto TT Cond" w:hAnsi="Sto TT Cond"/>
            </w:rPr>
            <w:t>:</w:t>
          </w:r>
          <w:r w:rsidR="00E61147" w:rsidRPr="005D5AA3">
            <w:rPr>
              <w:rFonts w:ascii="Sto TT Cond" w:hAnsi="Sto TT Cond"/>
            </w:rPr>
            <w:t xml:space="preserve"> </w:t>
          </w:r>
          <w:r w:rsidR="00185C9B" w:rsidRPr="005D5AA3">
            <w:rPr>
              <w:rFonts w:ascii="Sto TT Cond" w:hAnsi="Sto TT Cond"/>
            </w:rPr>
            <w:t>June</w:t>
          </w:r>
          <w:r w:rsidR="00244E25" w:rsidRPr="005D5AA3">
            <w:rPr>
              <w:rFonts w:ascii="Sto TT Cond" w:hAnsi="Sto TT Cond"/>
            </w:rPr>
            <w:t>, 20</w:t>
          </w:r>
          <w:r w:rsidR="00D85DAD" w:rsidRPr="005D5AA3">
            <w:rPr>
              <w:rFonts w:ascii="Sto TT Cond" w:hAnsi="Sto TT Cond"/>
            </w:rPr>
            <w:t>21</w:t>
          </w:r>
        </w:p>
        <w:p w14:paraId="74270116" w14:textId="5FC66747" w:rsidR="0066112A" w:rsidRPr="005D5AA3" w:rsidRDefault="00B76242" w:rsidP="00F4133A">
          <w:pPr>
            <w:pStyle w:val="Footer"/>
            <w:rPr>
              <w:rFonts w:ascii="Sto TT Cond" w:hAnsi="Sto TT Cond"/>
            </w:rPr>
          </w:pPr>
          <w:r w:rsidRPr="005D5AA3">
            <w:rPr>
              <w:rFonts w:ascii="Sto TT Cond" w:hAnsi="Sto TT Cond"/>
            </w:rPr>
            <w:t>Rev No. 00</w:t>
          </w:r>
          <w:r w:rsidR="00BB4DFD" w:rsidRPr="005D5AA3">
            <w:rPr>
              <w:rFonts w:ascii="Sto TT Cond" w:hAnsi="Sto TT Cond"/>
            </w:rPr>
            <w:t>7</w:t>
          </w:r>
          <w:r w:rsidR="0066112A" w:rsidRPr="005D5AA3">
            <w:rPr>
              <w:rFonts w:ascii="Sto TT Cond" w:hAnsi="Sto TT Cond"/>
            </w:rPr>
            <w:t xml:space="preserve">: </w:t>
          </w:r>
          <w:r w:rsidR="00F23BB1" w:rsidRPr="005D5AA3">
            <w:rPr>
              <w:rFonts w:ascii="Sto TT Cond" w:hAnsi="Sto TT Cond"/>
            </w:rPr>
            <w:t>June</w:t>
          </w:r>
          <w:r w:rsidR="0066112A" w:rsidRPr="005D5AA3">
            <w:rPr>
              <w:rFonts w:ascii="Sto TT Cond" w:hAnsi="Sto TT Cond"/>
            </w:rPr>
            <w:t xml:space="preserve"> 202</w:t>
          </w:r>
          <w:r w:rsidR="00F23BB1" w:rsidRPr="005D5AA3">
            <w:rPr>
              <w:rFonts w:ascii="Sto TT Cond" w:hAnsi="Sto TT Cond"/>
            </w:rPr>
            <w:t>6</w:t>
          </w:r>
        </w:p>
      </w:tc>
      <w:tc>
        <w:tcPr>
          <w:tcW w:w="5803" w:type="dxa"/>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tcPr>
        <w:p w14:paraId="113AD29D" w14:textId="1F8E78DB" w:rsidR="00244E25" w:rsidRPr="00FE28B2" w:rsidRDefault="00244E25" w:rsidP="0075384D">
          <w:pPr>
            <w:pStyle w:val="Footer"/>
            <w:rPr>
              <w:rFonts w:ascii="Sto Frutiger 47 Light Cond" w:hAnsi="Sto Frutiger 47 Light Cond"/>
            </w:rPr>
          </w:pPr>
        </w:p>
      </w:tc>
      <w:tc>
        <w:tcPr>
          <w:tcW w:w="5803" w:type="dxa"/>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Created: October</w:t>
    </w:r>
    <w:r w:rsidRPr="00881600">
      <w:rPr>
        <w:rFonts w:cs="Arial"/>
        <w:sz w:val="16"/>
        <w:szCs w:val="16"/>
      </w:rPr>
      <w:t>,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Rev No. 000: October</w:t>
    </w:r>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8025B" w14:textId="77777777" w:rsidR="00265A4F" w:rsidRDefault="00265A4F">
      <w:r>
        <w:separator/>
      </w:r>
    </w:p>
  </w:footnote>
  <w:footnote w:type="continuationSeparator" w:id="0">
    <w:p w14:paraId="0003E72D" w14:textId="77777777" w:rsidR="00265A4F" w:rsidRDefault="00265A4F">
      <w:r>
        <w:continuationSeparator/>
      </w:r>
    </w:p>
  </w:footnote>
  <w:footnote w:type="continuationNotice" w:id="1">
    <w:p w14:paraId="0EE07BE2" w14:textId="77777777" w:rsidR="00265A4F" w:rsidRDefault="00265A4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0597B47" w:rsidR="00FE28B2" w:rsidRDefault="00D27C0D" w:rsidP="00FE28B2">
          <w:pPr>
            <w:pStyle w:val="Header"/>
            <w:jc w:val="right"/>
          </w:pPr>
          <w:r w:rsidRPr="00FE28B2">
            <w:rPr>
              <w:rFonts w:cs="Arial"/>
              <w:b w:val="0"/>
              <w:noProof/>
              <w:szCs w:val="20"/>
            </w:rPr>
            <mc:AlternateContent>
              <mc:Choice Requires="wps">
                <w:drawing>
                  <wp:anchor distT="45720" distB="45720" distL="114300" distR="114300" simplePos="0" relativeHeight="251658241" behindDoc="0" locked="0" layoutInCell="1" allowOverlap="1" wp14:anchorId="32C97383" wp14:editId="0E5F229C">
                    <wp:simplePos x="0" y="0"/>
                    <wp:positionH relativeFrom="margin">
                      <wp:posOffset>-57785</wp:posOffset>
                    </wp:positionH>
                    <wp:positionV relativeFrom="paragraph">
                      <wp:posOffset>0</wp:posOffset>
                    </wp:positionV>
                    <wp:extent cx="4238625" cy="474980"/>
                    <wp:effectExtent l="0" t="0" r="9525" b="12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8625" cy="474980"/>
                            </a:xfrm>
                            <a:prstGeom prst="rect">
                              <a:avLst/>
                            </a:prstGeom>
                            <a:solidFill>
                              <a:srgbClr val="FFFFFF"/>
                            </a:solidFill>
                            <a:ln w="9525">
                              <a:noFill/>
                              <a:miter lim="800000"/>
                              <a:headEnd/>
                              <a:tailEnd/>
                            </a:ln>
                          </wps:spPr>
                          <wps:txbx>
                            <w:txbxContent>
                              <w:p w14:paraId="3379F65C" w14:textId="300315CA" w:rsidR="00FE28B2" w:rsidRPr="005D5AA3" w:rsidRDefault="00FE28B2">
                                <w:pPr>
                                  <w:rPr>
                                    <w:rFonts w:ascii="Sto TT Cond" w:hAnsi="Sto TT Cond"/>
                                    <w:b/>
                                    <w:bCs/>
                                    <w:sz w:val="19"/>
                                    <w:szCs w:val="19"/>
                                  </w:rPr>
                                </w:pPr>
                                <w:r w:rsidRPr="005D5AA3">
                                  <w:rPr>
                                    <w:rFonts w:ascii="Sto TT Cond" w:hAnsi="Sto TT Cond"/>
                                    <w:b/>
                                    <w:bCs/>
                                    <w:sz w:val="19"/>
                                    <w:szCs w:val="19"/>
                                  </w:rPr>
                                  <w:t xml:space="preserve"> STO GUIDE SPECIFICATION 9000</w:t>
                                </w:r>
                                <w:r w:rsidR="00EA0670" w:rsidRPr="005D5AA3">
                                  <w:rPr>
                                    <w:rFonts w:ascii="Sto TT Cond" w:hAnsi="Sto TT Cond"/>
                                    <w:b/>
                                    <w:bCs/>
                                    <w:sz w:val="19"/>
                                    <w:szCs w:val="19"/>
                                  </w:rPr>
                                  <w:t>M</w:t>
                                </w:r>
                                <w:r w:rsidRPr="005D5AA3">
                                  <w:rPr>
                                    <w:rFonts w:ascii="Sto TT Cond" w:hAnsi="Sto TT Cond"/>
                                    <w:b/>
                                    <w:bCs/>
                                    <w:sz w:val="19"/>
                                    <w:szCs w:val="19"/>
                                  </w:rPr>
                                  <w:t xml:space="preserve">: </w:t>
                                </w:r>
                                <w:proofErr w:type="spellStart"/>
                                <w:r w:rsidRPr="005D5AA3">
                                  <w:rPr>
                                    <w:rFonts w:ascii="Sto TT Cond" w:hAnsi="Sto TT Cond"/>
                                    <w:b/>
                                    <w:bCs/>
                                    <w:sz w:val="19"/>
                                    <w:szCs w:val="19"/>
                                  </w:rPr>
                                  <w:t>StoVentec</w:t>
                                </w:r>
                                <w:proofErr w:type="spellEnd"/>
                                <w:r w:rsidRPr="005D5AA3">
                                  <w:rPr>
                                    <w:rFonts w:ascii="Sto TT Cond" w:hAnsi="Sto TT Cond"/>
                                    <w:b/>
                                    <w:bCs/>
                                    <w:sz w:val="19"/>
                                    <w:szCs w:val="19"/>
                                  </w:rPr>
                                  <w:t xml:space="preserve"> </w:t>
                                </w:r>
                                <w:r w:rsidR="00087620" w:rsidRPr="005D5AA3">
                                  <w:rPr>
                                    <w:rFonts w:ascii="Sto TT Cond" w:hAnsi="Sto TT Cond"/>
                                    <w:b/>
                                    <w:bCs/>
                                    <w:sz w:val="19"/>
                                    <w:szCs w:val="19"/>
                                  </w:rPr>
                                  <w:t>for Masonry Veneer Facades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4.55pt;margin-top:0;width:333.75pt;height:37.4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" stroked="f">
                    <v:textbox>
                      <w:txbxContent>
                        <w:p w14:paraId="3379F65C" w14:textId="300315CA" w:rsidR="00FE28B2" w:rsidRPr="005D5AA3" w:rsidRDefault="00FE28B2">
                          <w:pPr>
                            <w:rPr>
                              <w:rFonts w:ascii="Sto TT Cond" w:hAnsi="Sto TT Cond"/>
                              <w:b/>
                              <w:bCs/>
                              <w:sz w:val="19"/>
                              <w:szCs w:val="19"/>
                            </w:rPr>
                          </w:pPr>
                          <w:r w:rsidRPr="005D5AA3">
                            <w:rPr>
                              <w:rFonts w:ascii="Sto TT Cond" w:hAnsi="Sto TT Cond"/>
                              <w:b/>
                              <w:bCs/>
                              <w:sz w:val="19"/>
                              <w:szCs w:val="19"/>
                            </w:rPr>
                            <w:t xml:space="preserve"> STO GUIDE SPECIFICATION 9000</w:t>
                          </w:r>
                          <w:r w:rsidR="00EA0670" w:rsidRPr="005D5AA3">
                            <w:rPr>
                              <w:rFonts w:ascii="Sto TT Cond" w:hAnsi="Sto TT Cond"/>
                              <w:b/>
                              <w:bCs/>
                              <w:sz w:val="19"/>
                              <w:szCs w:val="19"/>
                            </w:rPr>
                            <w:t>M</w:t>
                          </w:r>
                          <w:r w:rsidRPr="005D5AA3">
                            <w:rPr>
                              <w:rFonts w:ascii="Sto TT Cond" w:hAnsi="Sto TT Cond"/>
                              <w:b/>
                              <w:bCs/>
                              <w:sz w:val="19"/>
                              <w:szCs w:val="19"/>
                            </w:rPr>
                            <w:t xml:space="preserve">: </w:t>
                          </w:r>
                          <w:proofErr w:type="spellStart"/>
                          <w:r w:rsidRPr="005D5AA3">
                            <w:rPr>
                              <w:rFonts w:ascii="Sto TT Cond" w:hAnsi="Sto TT Cond"/>
                              <w:b/>
                              <w:bCs/>
                              <w:sz w:val="19"/>
                              <w:szCs w:val="19"/>
                            </w:rPr>
                            <w:t>StoVentec</w:t>
                          </w:r>
                          <w:proofErr w:type="spellEnd"/>
                          <w:r w:rsidRPr="005D5AA3">
                            <w:rPr>
                              <w:rFonts w:ascii="Sto TT Cond" w:hAnsi="Sto TT Cond"/>
                              <w:b/>
                              <w:bCs/>
                              <w:sz w:val="19"/>
                              <w:szCs w:val="19"/>
                            </w:rPr>
                            <w:t xml:space="preserve"> </w:t>
                          </w:r>
                          <w:r w:rsidR="00087620" w:rsidRPr="005D5AA3">
                            <w:rPr>
                              <w:rFonts w:ascii="Sto TT Cond" w:hAnsi="Sto TT Cond"/>
                              <w:b/>
                              <w:bCs/>
                              <w:sz w:val="19"/>
                              <w:szCs w:val="19"/>
                            </w:rPr>
                            <w:t>for Masonry Veneer Facades</w:t>
                          </w:r>
                        </w:p>
                      </w:txbxContent>
                    </v:textbox>
                    <w10:wrap type="square" anchorx="margin"/>
                  </v:shape>
                </w:pict>
              </mc:Fallback>
            </mc:AlternateContent>
          </w:r>
          <w:r w:rsidR="00FE28B2">
            <w:rPr>
              <w:rFonts w:cs="Arial"/>
              <w:b w:val="0"/>
              <w:noProof/>
              <w:sz w:val="24"/>
            </w:rPr>
            <w:drawing>
              <wp:inline distT="0" distB="0" distL="0" distR="0" wp14:anchorId="64DF9EA7" wp14:editId="5A83796A">
                <wp:extent cx="1866900" cy="542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00FE28B2"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09198C"/>
    <w:multiLevelType w:val="multilevel"/>
    <w:tmpl w:val="937C720A"/>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Arial" w:eastAsia="Arial" w:hAnsi="Arial" w:cs="Arial" w:hint="default"/>
        <w:b/>
        <w:b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spacing w:val="-1"/>
        <w:w w:val="99"/>
        <w:sz w:val="20"/>
        <w:szCs w:val="20"/>
        <w:lang w:val="en-US" w:eastAsia="en-US" w:bidi="en-US"/>
      </w:rPr>
    </w:lvl>
    <w:lvl w:ilvl="4">
      <w:start w:val="1"/>
      <w:numFmt w:val="lowerLetter"/>
      <w:lvlText w:val="%5."/>
      <w:lvlJc w:val="left"/>
      <w:pPr>
        <w:ind w:left="2814" w:hanging="456"/>
      </w:pPr>
      <w:rPr>
        <w:rFonts w:ascii="Sto Frutiger 47 Light Cond" w:eastAsia="Arial" w:hAnsi="Sto Frutiger 47 Light Cond" w:cs="Arial" w:hint="default"/>
        <w:spacing w:val="-1"/>
        <w:w w:val="99"/>
        <w:sz w:val="20"/>
        <w:szCs w:val="20"/>
        <w:lang w:val="en-US" w:eastAsia="en-US" w:bidi="en-US"/>
      </w:rPr>
    </w:lvl>
    <w:lvl w:ilvl="5">
      <w:start w:val="1"/>
      <w:numFmt w:val="lowerLetter"/>
      <w:lvlText w:val="%6."/>
      <w:lvlJc w:val="left"/>
      <w:pPr>
        <w:ind w:left="4884" w:hanging="360"/>
      </w:p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24" w15:restartNumberingAfterBreak="0">
    <w:nsid w:val="21241E51"/>
    <w:multiLevelType w:val="multilevel"/>
    <w:tmpl w:val="0B9834E0"/>
    <w:lvl w:ilvl="0">
      <w:start w:val="1"/>
      <w:numFmt w:val="decimal"/>
      <w:lvlText w:val="%1"/>
      <w:lvlJc w:val="left"/>
      <w:pPr>
        <w:ind w:left="1450" w:hanging="1134"/>
      </w:pPr>
      <w:rPr>
        <w:rFonts w:hint="default"/>
      </w:rPr>
    </w:lvl>
    <w:lvl w:ilvl="1">
      <w:start w:val="5"/>
      <w:numFmt w:val="decimal"/>
      <w:lvlText w:val="%1.%2"/>
      <w:lvlJc w:val="left"/>
      <w:pPr>
        <w:ind w:left="1450" w:hanging="1134"/>
      </w:pPr>
      <w:rPr>
        <w:rFonts w:ascii="Sto Frutiger 47 Light Cond" w:eastAsia="Arial" w:hAnsi="Sto Frutiger 47 Light Cond" w:cs="Arial" w:hint="default"/>
        <w:b w:val="0"/>
        <w:bCs w:val="0"/>
        <w:w w:val="100"/>
        <w:sz w:val="22"/>
        <w:szCs w:val="22"/>
      </w:rPr>
    </w:lvl>
    <w:lvl w:ilvl="2">
      <w:start w:val="1"/>
      <w:numFmt w:val="upperLetter"/>
      <w:lvlText w:val="%3."/>
      <w:lvlJc w:val="left"/>
      <w:pPr>
        <w:ind w:left="1906" w:hanging="456"/>
      </w:pPr>
      <w:rPr>
        <w:rFonts w:ascii="Sto Frutiger 47 Light Cond" w:eastAsia="Arial" w:hAnsi="Sto Frutiger 47 Light Cond" w:cs="Arial" w:hint="default"/>
        <w:b w:val="0"/>
        <w:bCs w:val="0"/>
        <w:i w:val="0"/>
        <w:iCs/>
        <w:spacing w:val="-1"/>
        <w:w w:val="100"/>
        <w:sz w:val="18"/>
        <w:szCs w:val="18"/>
      </w:rPr>
    </w:lvl>
    <w:lvl w:ilvl="3">
      <w:start w:val="1"/>
      <w:numFmt w:val="decimal"/>
      <w:lvlText w:val="%4."/>
      <w:lvlJc w:val="left"/>
      <w:pPr>
        <w:ind w:left="2358" w:hanging="452"/>
      </w:pPr>
      <w:rPr>
        <w:rFonts w:ascii="Sto Frutiger 47 Light Cond" w:eastAsia="Arial" w:hAnsi="Sto Frutiger 47 Light Cond" w:cs="Arial" w:hint="default"/>
        <w:spacing w:val="-1"/>
        <w:w w:val="99"/>
        <w:sz w:val="18"/>
        <w:szCs w:val="18"/>
      </w:rPr>
    </w:lvl>
    <w:lvl w:ilvl="4">
      <w:start w:val="1"/>
      <w:numFmt w:val="lowerLetter"/>
      <w:lvlText w:val="%5."/>
      <w:lvlJc w:val="left"/>
      <w:pPr>
        <w:ind w:left="4365" w:hanging="452"/>
      </w:pPr>
      <w:rPr>
        <w:rFonts w:hint="default"/>
      </w:rPr>
    </w:lvl>
    <w:lvl w:ilvl="5">
      <w:start w:val="1"/>
      <w:numFmt w:val="decimal"/>
      <w:lvlText w:val="%6)"/>
      <w:lvlJc w:val="left"/>
      <w:pPr>
        <w:ind w:left="5367" w:hanging="452"/>
      </w:pPr>
      <w:rPr>
        <w:rFonts w:hint="default"/>
      </w:rPr>
    </w:lvl>
    <w:lvl w:ilvl="6">
      <w:numFmt w:val="bullet"/>
      <w:lvlText w:val="•"/>
      <w:lvlJc w:val="left"/>
      <w:pPr>
        <w:ind w:left="6370" w:hanging="452"/>
      </w:pPr>
      <w:rPr>
        <w:rFonts w:hint="default"/>
      </w:rPr>
    </w:lvl>
    <w:lvl w:ilvl="7">
      <w:numFmt w:val="bullet"/>
      <w:lvlText w:val="•"/>
      <w:lvlJc w:val="left"/>
      <w:pPr>
        <w:ind w:left="7372" w:hanging="452"/>
      </w:pPr>
      <w:rPr>
        <w:rFonts w:hint="default"/>
      </w:rPr>
    </w:lvl>
    <w:lvl w:ilvl="8">
      <w:numFmt w:val="bullet"/>
      <w:lvlText w:val="•"/>
      <w:lvlJc w:val="left"/>
      <w:pPr>
        <w:ind w:left="8375" w:hanging="452"/>
      </w:pPr>
      <w:rPr>
        <w:rFonts w:hint="default"/>
      </w:rPr>
    </w:lvl>
  </w:abstractNum>
  <w:abstractNum w:abstractNumId="25"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8"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CEC289C"/>
    <w:multiLevelType w:val="hybridMultilevel"/>
    <w:tmpl w:val="370C24C0"/>
    <w:lvl w:ilvl="0" w:tplc="04090001">
      <w:start w:val="1"/>
      <w:numFmt w:val="bullet"/>
      <w:lvlText w:val=""/>
      <w:lvlJc w:val="left"/>
      <w:pPr>
        <w:ind w:left="3215" w:hanging="360"/>
      </w:pPr>
      <w:rPr>
        <w:rFonts w:ascii="Symbol" w:hAnsi="Symbol" w:hint="default"/>
      </w:rPr>
    </w:lvl>
    <w:lvl w:ilvl="1" w:tplc="04090003" w:tentative="1">
      <w:start w:val="1"/>
      <w:numFmt w:val="bullet"/>
      <w:lvlText w:val="o"/>
      <w:lvlJc w:val="left"/>
      <w:pPr>
        <w:ind w:left="3935" w:hanging="360"/>
      </w:pPr>
      <w:rPr>
        <w:rFonts w:ascii="Courier New" w:hAnsi="Courier New" w:cs="Courier New" w:hint="default"/>
      </w:rPr>
    </w:lvl>
    <w:lvl w:ilvl="2" w:tplc="04090005" w:tentative="1">
      <w:start w:val="1"/>
      <w:numFmt w:val="bullet"/>
      <w:lvlText w:val=""/>
      <w:lvlJc w:val="left"/>
      <w:pPr>
        <w:ind w:left="4655" w:hanging="360"/>
      </w:pPr>
      <w:rPr>
        <w:rFonts w:ascii="Wingdings" w:hAnsi="Wingdings" w:hint="default"/>
      </w:rPr>
    </w:lvl>
    <w:lvl w:ilvl="3" w:tplc="04090001" w:tentative="1">
      <w:start w:val="1"/>
      <w:numFmt w:val="bullet"/>
      <w:lvlText w:val=""/>
      <w:lvlJc w:val="left"/>
      <w:pPr>
        <w:ind w:left="5375" w:hanging="360"/>
      </w:pPr>
      <w:rPr>
        <w:rFonts w:ascii="Symbol" w:hAnsi="Symbol" w:hint="default"/>
      </w:rPr>
    </w:lvl>
    <w:lvl w:ilvl="4" w:tplc="04090003" w:tentative="1">
      <w:start w:val="1"/>
      <w:numFmt w:val="bullet"/>
      <w:lvlText w:val="o"/>
      <w:lvlJc w:val="left"/>
      <w:pPr>
        <w:ind w:left="6095" w:hanging="360"/>
      </w:pPr>
      <w:rPr>
        <w:rFonts w:ascii="Courier New" w:hAnsi="Courier New" w:cs="Courier New" w:hint="default"/>
      </w:rPr>
    </w:lvl>
    <w:lvl w:ilvl="5" w:tplc="04090005" w:tentative="1">
      <w:start w:val="1"/>
      <w:numFmt w:val="bullet"/>
      <w:lvlText w:val=""/>
      <w:lvlJc w:val="left"/>
      <w:pPr>
        <w:ind w:left="6815" w:hanging="360"/>
      </w:pPr>
      <w:rPr>
        <w:rFonts w:ascii="Wingdings" w:hAnsi="Wingdings" w:hint="default"/>
      </w:rPr>
    </w:lvl>
    <w:lvl w:ilvl="6" w:tplc="04090001" w:tentative="1">
      <w:start w:val="1"/>
      <w:numFmt w:val="bullet"/>
      <w:lvlText w:val=""/>
      <w:lvlJc w:val="left"/>
      <w:pPr>
        <w:ind w:left="7535" w:hanging="360"/>
      </w:pPr>
      <w:rPr>
        <w:rFonts w:ascii="Symbol" w:hAnsi="Symbol" w:hint="default"/>
      </w:rPr>
    </w:lvl>
    <w:lvl w:ilvl="7" w:tplc="04090003" w:tentative="1">
      <w:start w:val="1"/>
      <w:numFmt w:val="bullet"/>
      <w:lvlText w:val="o"/>
      <w:lvlJc w:val="left"/>
      <w:pPr>
        <w:ind w:left="8255" w:hanging="360"/>
      </w:pPr>
      <w:rPr>
        <w:rFonts w:ascii="Courier New" w:hAnsi="Courier New" w:cs="Courier New" w:hint="default"/>
      </w:rPr>
    </w:lvl>
    <w:lvl w:ilvl="8" w:tplc="04090005" w:tentative="1">
      <w:start w:val="1"/>
      <w:numFmt w:val="bullet"/>
      <w:lvlText w:val=""/>
      <w:lvlJc w:val="left"/>
      <w:pPr>
        <w:ind w:left="8975" w:hanging="360"/>
      </w:pPr>
      <w:rPr>
        <w:rFonts w:ascii="Wingdings" w:hAnsi="Wingdings" w:hint="default"/>
      </w:rPr>
    </w:lvl>
  </w:abstractNum>
  <w:abstractNum w:abstractNumId="30"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7" w15:restartNumberingAfterBreak="0">
    <w:nsid w:val="375460ED"/>
    <w:multiLevelType w:val="multilevel"/>
    <w:tmpl w:val="4D04095E"/>
    <w:lvl w:ilvl="0">
      <w:start w:val="3"/>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Arial" w:eastAsia="Arial" w:hAnsi="Arial" w:cs="Arial" w:hint="default"/>
        <w:b/>
        <w:bCs/>
        <w:w w:val="100"/>
        <w:sz w:val="22"/>
        <w:szCs w:val="22"/>
        <w:lang w:val="en-US" w:eastAsia="en-US" w:bidi="en-US"/>
      </w:rPr>
    </w:lvl>
    <w:lvl w:ilvl="2">
      <w:start w:val="1"/>
      <w:numFmt w:val="decimal"/>
      <w:lvlText w:val="%3."/>
      <w:lvlJc w:val="left"/>
      <w:pPr>
        <w:ind w:left="1906" w:hanging="456"/>
      </w:pPr>
      <w:rPr>
        <w:rFonts w:hint="default"/>
        <w:spacing w:val="-1"/>
        <w:w w:val="100"/>
        <w:sz w:val="18"/>
        <w:szCs w:val="18"/>
        <w:lang w:val="en-US" w:eastAsia="en-US" w:bidi="en-US"/>
      </w:rPr>
    </w:lvl>
    <w:lvl w:ilvl="3">
      <w:start w:val="1"/>
      <w:numFmt w:val="lowerLetter"/>
      <w:lvlText w:val="%4."/>
      <w:lvlJc w:val="left"/>
      <w:pPr>
        <w:ind w:left="3784" w:hanging="456"/>
      </w:pPr>
      <w:rPr>
        <w:rFonts w:hint="default"/>
        <w:lang w:val="en-US" w:eastAsia="en-US" w:bidi="en-US"/>
      </w:rPr>
    </w:lvl>
    <w:lvl w:ilvl="4">
      <w:start w:val="1"/>
      <w:numFmt w:val="lowerRoman"/>
      <w:lvlText w:val="%5."/>
      <w:lvlJc w:val="right"/>
      <w:pPr>
        <w:ind w:left="4726" w:hanging="456"/>
      </w:pPr>
      <w:rPr>
        <w:rFonts w:hint="default"/>
        <w:lang w:val="en-US" w:eastAsia="en-US" w:bidi="en-US"/>
      </w:rPr>
    </w:lvl>
    <w:lvl w:ilvl="5">
      <w:numFmt w:val="bullet"/>
      <w:lvlText w:val="•"/>
      <w:lvlJc w:val="left"/>
      <w:pPr>
        <w:ind w:left="5668" w:hanging="456"/>
      </w:pPr>
      <w:rPr>
        <w:rFonts w:hint="default"/>
        <w:lang w:val="en-US" w:eastAsia="en-US" w:bidi="en-US"/>
      </w:rPr>
    </w:lvl>
    <w:lvl w:ilvl="6">
      <w:numFmt w:val="bullet"/>
      <w:lvlText w:val="•"/>
      <w:lvlJc w:val="left"/>
      <w:pPr>
        <w:ind w:left="6611" w:hanging="456"/>
      </w:pPr>
      <w:rPr>
        <w:rFonts w:hint="default"/>
        <w:lang w:val="en-US" w:eastAsia="en-US" w:bidi="en-US"/>
      </w:rPr>
    </w:lvl>
    <w:lvl w:ilvl="7">
      <w:numFmt w:val="bullet"/>
      <w:lvlText w:val="•"/>
      <w:lvlJc w:val="left"/>
      <w:pPr>
        <w:ind w:left="7553" w:hanging="456"/>
      </w:pPr>
      <w:rPr>
        <w:rFonts w:hint="default"/>
        <w:lang w:val="en-US" w:eastAsia="en-US" w:bidi="en-US"/>
      </w:rPr>
    </w:lvl>
    <w:lvl w:ilvl="8">
      <w:numFmt w:val="bullet"/>
      <w:lvlText w:val="•"/>
      <w:lvlJc w:val="left"/>
      <w:pPr>
        <w:ind w:left="8495" w:hanging="456"/>
      </w:pPr>
      <w:rPr>
        <w:rFonts w:hint="default"/>
        <w:lang w:val="en-US" w:eastAsia="en-US" w:bidi="en-US"/>
      </w:rPr>
    </w:lvl>
  </w:abstractNum>
  <w:abstractNum w:abstractNumId="38"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9"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41"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42"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43"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4"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5"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7"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0"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51"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4D980382"/>
    <w:multiLevelType w:val="multilevel"/>
    <w:tmpl w:val="017E90DA"/>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Sto Frutiger 47 Light Cond" w:eastAsia="Times New Roman" w:hAnsi="Sto Frutiger 47 Light Cond" w:cs="Arial" w:hint="default"/>
        <w:b w:val="0"/>
        <w:i w:val="0"/>
        <w:color w:val="auto"/>
        <w:sz w:val="20"/>
        <w:szCs w:val="22"/>
      </w:rPr>
    </w:lvl>
    <w:lvl w:ilvl="5">
      <w:start w:val="1"/>
      <w:numFmt w:val="decimal"/>
      <w:pStyle w:val="Heading6"/>
      <w:lvlText w:val="%6."/>
      <w:lvlJc w:val="left"/>
      <w:pPr>
        <w:tabs>
          <w:tab w:val="num" w:pos="2041"/>
        </w:tabs>
        <w:ind w:left="2041" w:hanging="453"/>
      </w:pPr>
      <w:rPr>
        <w:rFonts w:ascii="Sto Frutiger 47 Light Cond" w:hAnsi="Sto Frutiger 47 Light Cond"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3"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4"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9"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61"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2"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63"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5"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7"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9"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0"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2"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3" w15:restartNumberingAfterBreak="0">
    <w:nsid w:val="630159DD"/>
    <w:multiLevelType w:val="multilevel"/>
    <w:tmpl w:val="9760BB94"/>
    <w:numStyleLink w:val="Style1"/>
  </w:abstractNum>
  <w:abstractNum w:abstractNumId="74"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7"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8"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80"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8500EB2"/>
    <w:multiLevelType w:val="multilevel"/>
    <w:tmpl w:val="60F04BE4"/>
    <w:lvl w:ilvl="0">
      <w:start w:val="2"/>
      <w:numFmt w:val="decimal"/>
      <w:lvlText w:val="%1"/>
      <w:lvlJc w:val="left"/>
      <w:pPr>
        <w:ind w:left="2268" w:hanging="1134"/>
      </w:pPr>
      <w:rPr>
        <w:rFonts w:hint="default"/>
        <w:lang w:val="en-US" w:eastAsia="en-US" w:bidi="en-US"/>
      </w:rPr>
    </w:lvl>
    <w:lvl w:ilvl="1">
      <w:start w:val="1"/>
      <w:numFmt w:val="decimal"/>
      <w:lvlText w:val="%1.%2"/>
      <w:lvlJc w:val="left"/>
      <w:pPr>
        <w:ind w:left="2268" w:hanging="1134"/>
      </w:pPr>
      <w:rPr>
        <w:rFonts w:ascii="Arial" w:eastAsia="Arial" w:hAnsi="Arial" w:cs="Arial" w:hint="default"/>
        <w:b/>
        <w:bCs/>
        <w:w w:val="100"/>
        <w:sz w:val="22"/>
        <w:szCs w:val="22"/>
        <w:lang w:val="en-US" w:eastAsia="en-US" w:bidi="en-US"/>
      </w:rPr>
    </w:lvl>
    <w:lvl w:ilvl="2">
      <w:start w:val="1"/>
      <w:numFmt w:val="upperLetter"/>
      <w:lvlText w:val="%3."/>
      <w:lvlJc w:val="left"/>
      <w:pPr>
        <w:ind w:left="2724"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3176" w:hanging="452"/>
      </w:pPr>
      <w:rPr>
        <w:rFonts w:ascii="Sto Frutiger 47 Light Cond" w:eastAsia="Arial" w:hAnsi="Sto Frutiger 47 Light Cond" w:cs="Arial" w:hint="default"/>
        <w:spacing w:val="-1"/>
        <w:w w:val="99"/>
        <w:sz w:val="20"/>
        <w:szCs w:val="20"/>
        <w:lang w:val="en-US" w:eastAsia="en-US" w:bidi="en-US"/>
      </w:rPr>
    </w:lvl>
    <w:lvl w:ilvl="4">
      <w:start w:val="1"/>
      <w:numFmt w:val="lowerLetter"/>
      <w:lvlText w:val="%5."/>
      <w:lvlJc w:val="left"/>
      <w:pPr>
        <w:ind w:left="3632" w:hanging="456"/>
      </w:pPr>
      <w:rPr>
        <w:rFonts w:ascii="Sto Frutiger 47 Light Cond" w:eastAsia="Arial" w:hAnsi="Sto Frutiger 47 Light Cond" w:cs="Arial" w:hint="default"/>
        <w:spacing w:val="-1"/>
        <w:w w:val="99"/>
        <w:sz w:val="20"/>
        <w:szCs w:val="20"/>
        <w:lang w:val="en-US" w:eastAsia="en-US" w:bidi="en-US"/>
      </w:rPr>
    </w:lvl>
    <w:lvl w:ilvl="5">
      <w:numFmt w:val="bullet"/>
      <w:lvlText w:val="•"/>
      <w:lvlJc w:val="left"/>
      <w:pPr>
        <w:ind w:left="5798" w:hanging="456"/>
      </w:pPr>
      <w:rPr>
        <w:rFonts w:hint="default"/>
        <w:lang w:val="en-US" w:eastAsia="en-US" w:bidi="en-US"/>
      </w:rPr>
    </w:lvl>
    <w:lvl w:ilvl="6">
      <w:numFmt w:val="bullet"/>
      <w:lvlText w:val="•"/>
      <w:lvlJc w:val="left"/>
      <w:pPr>
        <w:ind w:left="6878" w:hanging="456"/>
      </w:pPr>
      <w:rPr>
        <w:rFonts w:hint="default"/>
        <w:lang w:val="en-US" w:eastAsia="en-US" w:bidi="en-US"/>
      </w:rPr>
    </w:lvl>
    <w:lvl w:ilvl="7">
      <w:numFmt w:val="bullet"/>
      <w:lvlText w:val="•"/>
      <w:lvlJc w:val="left"/>
      <w:pPr>
        <w:ind w:left="7958" w:hanging="456"/>
      </w:pPr>
      <w:rPr>
        <w:rFonts w:hint="default"/>
        <w:lang w:val="en-US" w:eastAsia="en-US" w:bidi="en-US"/>
      </w:rPr>
    </w:lvl>
    <w:lvl w:ilvl="8">
      <w:numFmt w:val="bullet"/>
      <w:lvlText w:val="•"/>
      <w:lvlJc w:val="left"/>
      <w:pPr>
        <w:ind w:left="9038" w:hanging="456"/>
      </w:pPr>
      <w:rPr>
        <w:rFonts w:hint="default"/>
        <w:lang w:val="en-US" w:eastAsia="en-US" w:bidi="en-US"/>
      </w:rPr>
    </w:lvl>
  </w:abstractNum>
  <w:abstractNum w:abstractNumId="82"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83"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4"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7"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8"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0E43E0C"/>
    <w:multiLevelType w:val="hybridMultilevel"/>
    <w:tmpl w:val="0F768168"/>
    <w:lvl w:ilvl="0" w:tplc="0409000F">
      <w:start w:val="1"/>
      <w:numFmt w:val="decimal"/>
      <w:lvlText w:val="%1."/>
      <w:lvlJc w:val="left"/>
      <w:pPr>
        <w:ind w:left="1484" w:hanging="360"/>
      </w:pPr>
    </w:lvl>
    <w:lvl w:ilvl="1" w:tplc="04090019" w:tentative="1">
      <w:start w:val="1"/>
      <w:numFmt w:val="lowerLetter"/>
      <w:lvlText w:val="%2."/>
      <w:lvlJc w:val="left"/>
      <w:pPr>
        <w:ind w:left="2204" w:hanging="360"/>
      </w:pPr>
    </w:lvl>
    <w:lvl w:ilvl="2" w:tplc="0409001B" w:tentative="1">
      <w:start w:val="1"/>
      <w:numFmt w:val="lowerRoman"/>
      <w:lvlText w:val="%3."/>
      <w:lvlJc w:val="right"/>
      <w:pPr>
        <w:ind w:left="2924" w:hanging="180"/>
      </w:pPr>
    </w:lvl>
    <w:lvl w:ilvl="3" w:tplc="0409000F" w:tentative="1">
      <w:start w:val="1"/>
      <w:numFmt w:val="decimal"/>
      <w:lvlText w:val="%4."/>
      <w:lvlJc w:val="left"/>
      <w:pPr>
        <w:ind w:left="3644" w:hanging="360"/>
      </w:pPr>
    </w:lvl>
    <w:lvl w:ilvl="4" w:tplc="04090019" w:tentative="1">
      <w:start w:val="1"/>
      <w:numFmt w:val="lowerLetter"/>
      <w:lvlText w:val="%5."/>
      <w:lvlJc w:val="left"/>
      <w:pPr>
        <w:ind w:left="4364" w:hanging="360"/>
      </w:pPr>
    </w:lvl>
    <w:lvl w:ilvl="5" w:tplc="0409001B" w:tentative="1">
      <w:start w:val="1"/>
      <w:numFmt w:val="lowerRoman"/>
      <w:lvlText w:val="%6."/>
      <w:lvlJc w:val="right"/>
      <w:pPr>
        <w:ind w:left="5084" w:hanging="180"/>
      </w:pPr>
    </w:lvl>
    <w:lvl w:ilvl="6" w:tplc="0409000F" w:tentative="1">
      <w:start w:val="1"/>
      <w:numFmt w:val="decimal"/>
      <w:lvlText w:val="%7."/>
      <w:lvlJc w:val="left"/>
      <w:pPr>
        <w:ind w:left="5804" w:hanging="360"/>
      </w:pPr>
    </w:lvl>
    <w:lvl w:ilvl="7" w:tplc="04090019" w:tentative="1">
      <w:start w:val="1"/>
      <w:numFmt w:val="lowerLetter"/>
      <w:lvlText w:val="%8."/>
      <w:lvlJc w:val="left"/>
      <w:pPr>
        <w:ind w:left="6524" w:hanging="360"/>
      </w:pPr>
    </w:lvl>
    <w:lvl w:ilvl="8" w:tplc="0409001B" w:tentative="1">
      <w:start w:val="1"/>
      <w:numFmt w:val="lowerRoman"/>
      <w:lvlText w:val="%9."/>
      <w:lvlJc w:val="right"/>
      <w:pPr>
        <w:ind w:left="7244" w:hanging="180"/>
      </w:pPr>
    </w:lvl>
  </w:abstractNum>
  <w:abstractNum w:abstractNumId="90"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92"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93"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4"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8"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9"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100"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101"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428160037">
    <w:abstractNumId w:val="52"/>
  </w:num>
  <w:num w:numId="2" w16cid:durableId="509830953">
    <w:abstractNumId w:val="99"/>
  </w:num>
  <w:num w:numId="3" w16cid:durableId="1920208689">
    <w:abstractNumId w:val="53"/>
  </w:num>
  <w:num w:numId="4" w16cid:durableId="821892050">
    <w:abstractNumId w:val="4"/>
  </w:num>
  <w:num w:numId="5" w16cid:durableId="1943950680">
    <w:abstractNumId w:val="91"/>
  </w:num>
  <w:num w:numId="6" w16cid:durableId="1015182751">
    <w:abstractNumId w:val="87"/>
  </w:num>
  <w:num w:numId="7" w16cid:durableId="408314382">
    <w:abstractNumId w:val="41"/>
  </w:num>
  <w:num w:numId="8" w16cid:durableId="1152528417">
    <w:abstractNumId w:val="62"/>
  </w:num>
  <w:num w:numId="9" w16cid:durableId="702360547">
    <w:abstractNumId w:val="65"/>
  </w:num>
  <w:num w:numId="10" w16cid:durableId="1938250954">
    <w:abstractNumId w:val="76"/>
  </w:num>
  <w:num w:numId="11" w16cid:durableId="369307824">
    <w:abstractNumId w:val="47"/>
  </w:num>
  <w:num w:numId="12" w16cid:durableId="1070269122">
    <w:abstractNumId w:val="38"/>
  </w:num>
  <w:num w:numId="13" w16cid:durableId="1859391117">
    <w:abstractNumId w:val="74"/>
  </w:num>
  <w:num w:numId="14" w16cid:durableId="119034926">
    <w:abstractNumId w:val="56"/>
  </w:num>
  <w:num w:numId="15" w16cid:durableId="494958180">
    <w:abstractNumId w:val="85"/>
  </w:num>
  <w:num w:numId="16" w16cid:durableId="562444915">
    <w:abstractNumId w:val="101"/>
  </w:num>
  <w:num w:numId="17" w16cid:durableId="1585531939">
    <w:abstractNumId w:val="26"/>
  </w:num>
  <w:num w:numId="18" w16cid:durableId="1691956507">
    <w:abstractNumId w:val="48"/>
  </w:num>
  <w:num w:numId="19" w16cid:durableId="1712069376">
    <w:abstractNumId w:val="28"/>
  </w:num>
  <w:num w:numId="20" w16cid:durableId="2122339004">
    <w:abstractNumId w:val="57"/>
  </w:num>
  <w:num w:numId="21" w16cid:durableId="1483695902">
    <w:abstractNumId w:val="17"/>
  </w:num>
  <w:num w:numId="22" w16cid:durableId="599682797">
    <w:abstractNumId w:val="22"/>
  </w:num>
  <w:num w:numId="23" w16cid:durableId="1223903708">
    <w:abstractNumId w:val="9"/>
  </w:num>
  <w:num w:numId="24" w16cid:durableId="1496341368">
    <w:abstractNumId w:val="72"/>
  </w:num>
  <w:num w:numId="25" w16cid:durableId="1835367407">
    <w:abstractNumId w:val="1"/>
  </w:num>
  <w:num w:numId="26" w16cid:durableId="493572196">
    <w:abstractNumId w:val="32"/>
  </w:num>
  <w:num w:numId="27" w16cid:durableId="2102527593">
    <w:abstractNumId w:val="3"/>
  </w:num>
  <w:num w:numId="28" w16cid:durableId="1664628131">
    <w:abstractNumId w:val="96"/>
  </w:num>
  <w:num w:numId="29" w16cid:durableId="936910057">
    <w:abstractNumId w:val="94"/>
  </w:num>
  <w:num w:numId="30" w16cid:durableId="2030833140">
    <w:abstractNumId w:val="70"/>
  </w:num>
  <w:num w:numId="31" w16cid:durableId="66222592">
    <w:abstractNumId w:val="35"/>
  </w:num>
  <w:num w:numId="32" w16cid:durableId="1229654963">
    <w:abstractNumId w:val="92"/>
  </w:num>
  <w:num w:numId="33" w16cid:durableId="1213927837">
    <w:abstractNumId w:val="71"/>
  </w:num>
  <w:num w:numId="34" w16cid:durableId="1579630961">
    <w:abstractNumId w:val="100"/>
  </w:num>
  <w:num w:numId="35" w16cid:durableId="1376807720">
    <w:abstractNumId w:val="34"/>
  </w:num>
  <w:num w:numId="36" w16cid:durableId="948897274">
    <w:abstractNumId w:val="25"/>
  </w:num>
  <w:num w:numId="37" w16cid:durableId="1829589682">
    <w:abstractNumId w:val="80"/>
  </w:num>
  <w:num w:numId="38" w16cid:durableId="1700158359">
    <w:abstractNumId w:val="77"/>
  </w:num>
  <w:num w:numId="39" w16cid:durableId="1754472142">
    <w:abstractNumId w:val="84"/>
  </w:num>
  <w:num w:numId="40" w16cid:durableId="973800074">
    <w:abstractNumId w:val="27"/>
  </w:num>
  <w:num w:numId="41" w16cid:durableId="1670861323">
    <w:abstractNumId w:val="18"/>
  </w:num>
  <w:num w:numId="42" w16cid:durableId="835533362">
    <w:abstractNumId w:val="45"/>
  </w:num>
  <w:num w:numId="43" w16cid:durableId="275911877">
    <w:abstractNumId w:val="6"/>
  </w:num>
  <w:num w:numId="44" w16cid:durableId="315229560">
    <w:abstractNumId w:val="51"/>
  </w:num>
  <w:num w:numId="45" w16cid:durableId="1598638755">
    <w:abstractNumId w:val="39"/>
  </w:num>
  <w:num w:numId="46" w16cid:durableId="847868957">
    <w:abstractNumId w:val="2"/>
  </w:num>
  <w:num w:numId="47" w16cid:durableId="600064378">
    <w:abstractNumId w:val="7"/>
  </w:num>
  <w:num w:numId="48" w16cid:durableId="1886678195">
    <w:abstractNumId w:val="67"/>
  </w:num>
  <w:num w:numId="49" w16cid:durableId="1734309501">
    <w:abstractNumId w:val="63"/>
  </w:num>
  <w:num w:numId="50" w16cid:durableId="2037920513">
    <w:abstractNumId w:val="61"/>
  </w:num>
  <w:num w:numId="51" w16cid:durableId="1013336304">
    <w:abstractNumId w:val="78"/>
  </w:num>
  <w:num w:numId="52" w16cid:durableId="1140339960">
    <w:abstractNumId w:val="5"/>
  </w:num>
  <w:num w:numId="53" w16cid:durableId="802162698">
    <w:abstractNumId w:val="69"/>
  </w:num>
  <w:num w:numId="54" w16cid:durableId="1292596503">
    <w:abstractNumId w:val="43"/>
  </w:num>
  <w:num w:numId="55" w16cid:durableId="216674357">
    <w:abstractNumId w:val="88"/>
  </w:num>
  <w:num w:numId="56" w16cid:durableId="1914461755">
    <w:abstractNumId w:val="97"/>
  </w:num>
  <w:num w:numId="57" w16cid:durableId="813989779">
    <w:abstractNumId w:val="90"/>
  </w:num>
  <w:num w:numId="58" w16cid:durableId="295647302">
    <w:abstractNumId w:val="79"/>
  </w:num>
  <w:num w:numId="59" w16cid:durableId="1234240131">
    <w:abstractNumId w:val="83"/>
  </w:num>
  <w:num w:numId="60" w16cid:durableId="527644079">
    <w:abstractNumId w:val="11"/>
  </w:num>
  <w:num w:numId="61" w16cid:durableId="1348218637">
    <w:abstractNumId w:val="30"/>
  </w:num>
  <w:num w:numId="62" w16cid:durableId="1299799060">
    <w:abstractNumId w:val="14"/>
  </w:num>
  <w:num w:numId="63" w16cid:durableId="464129037">
    <w:abstractNumId w:val="55"/>
  </w:num>
  <w:num w:numId="64" w16cid:durableId="2074159931">
    <w:abstractNumId w:val="93"/>
  </w:num>
  <w:num w:numId="65" w16cid:durableId="409735074">
    <w:abstractNumId w:val="46"/>
  </w:num>
  <w:num w:numId="66" w16cid:durableId="954218929">
    <w:abstractNumId w:val="95"/>
  </w:num>
  <w:num w:numId="67" w16cid:durableId="899632052">
    <w:abstractNumId w:val="10"/>
  </w:num>
  <w:num w:numId="68" w16cid:durableId="1588346605">
    <w:abstractNumId w:val="31"/>
  </w:num>
  <w:num w:numId="69" w16cid:durableId="414673166">
    <w:abstractNumId w:val="49"/>
  </w:num>
  <w:num w:numId="70" w16cid:durableId="2103793104">
    <w:abstractNumId w:val="8"/>
  </w:num>
  <w:num w:numId="71" w16cid:durableId="1185828512">
    <w:abstractNumId w:val="19"/>
  </w:num>
  <w:num w:numId="72" w16cid:durableId="939529060">
    <w:abstractNumId w:val="58"/>
  </w:num>
  <w:num w:numId="73" w16cid:durableId="979919497">
    <w:abstractNumId w:val="33"/>
  </w:num>
  <w:num w:numId="74" w16cid:durableId="1194073902">
    <w:abstractNumId w:val="13"/>
  </w:num>
  <w:num w:numId="75" w16cid:durableId="1584217332">
    <w:abstractNumId w:val="15"/>
  </w:num>
  <w:num w:numId="76" w16cid:durableId="336229005">
    <w:abstractNumId w:val="16"/>
  </w:num>
  <w:num w:numId="77" w16cid:durableId="891039996">
    <w:abstractNumId w:val="44"/>
  </w:num>
  <w:num w:numId="78" w16cid:durableId="1884321476">
    <w:abstractNumId w:val="21"/>
  </w:num>
  <w:num w:numId="79" w16cid:durableId="1246959192">
    <w:abstractNumId w:val="50"/>
  </w:num>
  <w:num w:numId="80" w16cid:durableId="185944437">
    <w:abstractNumId w:val="54"/>
  </w:num>
  <w:num w:numId="81" w16cid:durableId="1023437076">
    <w:abstractNumId w:val="98"/>
  </w:num>
  <w:num w:numId="82" w16cid:durableId="1430079746">
    <w:abstractNumId w:val="86"/>
  </w:num>
  <w:num w:numId="83" w16cid:durableId="1343511232">
    <w:abstractNumId w:val="20"/>
  </w:num>
  <w:num w:numId="84" w16cid:durableId="1821650811">
    <w:abstractNumId w:val="36"/>
  </w:num>
  <w:num w:numId="85" w16cid:durableId="922952475">
    <w:abstractNumId w:val="66"/>
  </w:num>
  <w:num w:numId="86" w16cid:durableId="2077362793">
    <w:abstractNumId w:val="64"/>
  </w:num>
  <w:num w:numId="87" w16cid:durableId="224952216">
    <w:abstractNumId w:val="68"/>
  </w:num>
  <w:num w:numId="88" w16cid:durableId="728571231">
    <w:abstractNumId w:val="42"/>
  </w:num>
  <w:num w:numId="89" w16cid:durableId="1809056944">
    <w:abstractNumId w:val="82"/>
  </w:num>
  <w:num w:numId="90" w16cid:durableId="698362037">
    <w:abstractNumId w:val="60"/>
  </w:num>
  <w:num w:numId="91" w16cid:durableId="104932364">
    <w:abstractNumId w:val="0"/>
  </w:num>
  <w:num w:numId="92" w16cid:durableId="275873528">
    <w:abstractNumId w:val="73"/>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987905645">
    <w:abstractNumId w:val="40"/>
  </w:num>
  <w:num w:numId="94" w16cid:durableId="1294094147">
    <w:abstractNumId w:val="12"/>
  </w:num>
  <w:num w:numId="95" w16cid:durableId="64299078">
    <w:abstractNumId w:val="75"/>
  </w:num>
  <w:num w:numId="96" w16cid:durableId="1185628348">
    <w:abstractNumId w:val="59"/>
  </w:num>
  <w:num w:numId="97" w16cid:durableId="190776348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77136145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179780187">
    <w:abstractNumId w:val="81"/>
  </w:num>
  <w:num w:numId="100" w16cid:durableId="928388124">
    <w:abstractNumId w:val="37"/>
  </w:num>
  <w:num w:numId="101" w16cid:durableId="1923023343">
    <w:abstractNumId w:val="24"/>
  </w:num>
  <w:num w:numId="102" w16cid:durableId="2015647147">
    <w:abstractNumId w:val="29"/>
  </w:num>
  <w:num w:numId="103" w16cid:durableId="609896618">
    <w:abstractNumId w:val="89"/>
  </w:num>
  <w:num w:numId="104" w16cid:durableId="1081219695">
    <w:abstractNumId w:val="2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AxNbAwMjczMbI0MTdW0lEKTi0uzszPAykwrAUA+JEP4CwAAAA="/>
  </w:docVars>
  <w:rsids>
    <w:rsidRoot w:val="008B6FA5"/>
    <w:rsid w:val="000009DC"/>
    <w:rsid w:val="000010FB"/>
    <w:rsid w:val="000028CC"/>
    <w:rsid w:val="00003862"/>
    <w:rsid w:val="00003B21"/>
    <w:rsid w:val="000048A4"/>
    <w:rsid w:val="000114D2"/>
    <w:rsid w:val="00013014"/>
    <w:rsid w:val="00014280"/>
    <w:rsid w:val="00017119"/>
    <w:rsid w:val="00022A06"/>
    <w:rsid w:val="00022A0D"/>
    <w:rsid w:val="000242C7"/>
    <w:rsid w:val="00025144"/>
    <w:rsid w:val="000253A4"/>
    <w:rsid w:val="000259BD"/>
    <w:rsid w:val="000259C1"/>
    <w:rsid w:val="0003093E"/>
    <w:rsid w:val="00033919"/>
    <w:rsid w:val="00035878"/>
    <w:rsid w:val="00036A17"/>
    <w:rsid w:val="00037DBD"/>
    <w:rsid w:val="00040CE0"/>
    <w:rsid w:val="000418AC"/>
    <w:rsid w:val="0005744C"/>
    <w:rsid w:val="0006185A"/>
    <w:rsid w:val="00061E92"/>
    <w:rsid w:val="000656D4"/>
    <w:rsid w:val="00066B45"/>
    <w:rsid w:val="00070A6E"/>
    <w:rsid w:val="0007426C"/>
    <w:rsid w:val="000755F2"/>
    <w:rsid w:val="00076FDF"/>
    <w:rsid w:val="00077A47"/>
    <w:rsid w:val="00080C0A"/>
    <w:rsid w:val="00082976"/>
    <w:rsid w:val="00082DC7"/>
    <w:rsid w:val="000844B2"/>
    <w:rsid w:val="000854F2"/>
    <w:rsid w:val="00085DDF"/>
    <w:rsid w:val="0008679D"/>
    <w:rsid w:val="00087620"/>
    <w:rsid w:val="000910BB"/>
    <w:rsid w:val="0009142F"/>
    <w:rsid w:val="000929DF"/>
    <w:rsid w:val="00094C9E"/>
    <w:rsid w:val="00094E9B"/>
    <w:rsid w:val="0009721E"/>
    <w:rsid w:val="000A01BE"/>
    <w:rsid w:val="000A18A3"/>
    <w:rsid w:val="000A2E06"/>
    <w:rsid w:val="000A3F6B"/>
    <w:rsid w:val="000A76D1"/>
    <w:rsid w:val="000B1C03"/>
    <w:rsid w:val="000B3860"/>
    <w:rsid w:val="000B4B4A"/>
    <w:rsid w:val="000B6BC2"/>
    <w:rsid w:val="000B7272"/>
    <w:rsid w:val="000C3AC5"/>
    <w:rsid w:val="000C47A8"/>
    <w:rsid w:val="000C5E80"/>
    <w:rsid w:val="000C70CC"/>
    <w:rsid w:val="000C732B"/>
    <w:rsid w:val="000D17FC"/>
    <w:rsid w:val="000D2B4D"/>
    <w:rsid w:val="000D3556"/>
    <w:rsid w:val="000D3EF6"/>
    <w:rsid w:val="000D43E7"/>
    <w:rsid w:val="000D4BEA"/>
    <w:rsid w:val="000D4C14"/>
    <w:rsid w:val="000E3B65"/>
    <w:rsid w:val="000E4666"/>
    <w:rsid w:val="000E5D16"/>
    <w:rsid w:val="000E6C8A"/>
    <w:rsid w:val="000E7786"/>
    <w:rsid w:val="000E7D4D"/>
    <w:rsid w:val="000F417C"/>
    <w:rsid w:val="000F45FE"/>
    <w:rsid w:val="000F6E91"/>
    <w:rsid w:val="000F702C"/>
    <w:rsid w:val="00100B66"/>
    <w:rsid w:val="00101B53"/>
    <w:rsid w:val="0010408F"/>
    <w:rsid w:val="00104AE0"/>
    <w:rsid w:val="00105E2D"/>
    <w:rsid w:val="00112F63"/>
    <w:rsid w:val="00113F83"/>
    <w:rsid w:val="00115132"/>
    <w:rsid w:val="00117416"/>
    <w:rsid w:val="0012215F"/>
    <w:rsid w:val="00123130"/>
    <w:rsid w:val="0013367F"/>
    <w:rsid w:val="0013471B"/>
    <w:rsid w:val="00134D8C"/>
    <w:rsid w:val="0014076F"/>
    <w:rsid w:val="00143377"/>
    <w:rsid w:val="00143943"/>
    <w:rsid w:val="0014660D"/>
    <w:rsid w:val="001521C5"/>
    <w:rsid w:val="00157ADF"/>
    <w:rsid w:val="00160325"/>
    <w:rsid w:val="00162A23"/>
    <w:rsid w:val="00163609"/>
    <w:rsid w:val="00172A16"/>
    <w:rsid w:val="001730CA"/>
    <w:rsid w:val="00173312"/>
    <w:rsid w:val="001750A5"/>
    <w:rsid w:val="00175111"/>
    <w:rsid w:val="00175DE0"/>
    <w:rsid w:val="00176EEB"/>
    <w:rsid w:val="00177303"/>
    <w:rsid w:val="001777BE"/>
    <w:rsid w:val="00180073"/>
    <w:rsid w:val="0018091B"/>
    <w:rsid w:val="00182950"/>
    <w:rsid w:val="00185C9B"/>
    <w:rsid w:val="0018677D"/>
    <w:rsid w:val="00187EE1"/>
    <w:rsid w:val="00192ED0"/>
    <w:rsid w:val="001930B2"/>
    <w:rsid w:val="00194AB0"/>
    <w:rsid w:val="00197763"/>
    <w:rsid w:val="001A02BE"/>
    <w:rsid w:val="001A360C"/>
    <w:rsid w:val="001A3BDA"/>
    <w:rsid w:val="001A5819"/>
    <w:rsid w:val="001A5F54"/>
    <w:rsid w:val="001A6141"/>
    <w:rsid w:val="001A66AE"/>
    <w:rsid w:val="001B0243"/>
    <w:rsid w:val="001B2F09"/>
    <w:rsid w:val="001B52BA"/>
    <w:rsid w:val="001B755D"/>
    <w:rsid w:val="001B7984"/>
    <w:rsid w:val="001C5677"/>
    <w:rsid w:val="001C606B"/>
    <w:rsid w:val="001C6380"/>
    <w:rsid w:val="001D3506"/>
    <w:rsid w:val="001D7523"/>
    <w:rsid w:val="001E0014"/>
    <w:rsid w:val="001E1534"/>
    <w:rsid w:val="001E167E"/>
    <w:rsid w:val="001E52BB"/>
    <w:rsid w:val="001E7575"/>
    <w:rsid w:val="001F1136"/>
    <w:rsid w:val="001F3E09"/>
    <w:rsid w:val="001F510C"/>
    <w:rsid w:val="001F76E6"/>
    <w:rsid w:val="0020049D"/>
    <w:rsid w:val="00205F3D"/>
    <w:rsid w:val="00206E95"/>
    <w:rsid w:val="00207657"/>
    <w:rsid w:val="00210038"/>
    <w:rsid w:val="002106D5"/>
    <w:rsid w:val="0021138E"/>
    <w:rsid w:val="00211F93"/>
    <w:rsid w:val="0021262E"/>
    <w:rsid w:val="00212B70"/>
    <w:rsid w:val="0022260D"/>
    <w:rsid w:val="0022544E"/>
    <w:rsid w:val="0022553D"/>
    <w:rsid w:val="002278A1"/>
    <w:rsid w:val="00227E70"/>
    <w:rsid w:val="00231B1F"/>
    <w:rsid w:val="00233ADE"/>
    <w:rsid w:val="002352A1"/>
    <w:rsid w:val="002368D2"/>
    <w:rsid w:val="00237058"/>
    <w:rsid w:val="00237D4E"/>
    <w:rsid w:val="00242139"/>
    <w:rsid w:val="002431D4"/>
    <w:rsid w:val="00244E25"/>
    <w:rsid w:val="002471EF"/>
    <w:rsid w:val="00247D83"/>
    <w:rsid w:val="00251BCA"/>
    <w:rsid w:val="0025350D"/>
    <w:rsid w:val="00257304"/>
    <w:rsid w:val="00262220"/>
    <w:rsid w:val="002628E6"/>
    <w:rsid w:val="00263454"/>
    <w:rsid w:val="00263666"/>
    <w:rsid w:val="00265A4F"/>
    <w:rsid w:val="00265B4C"/>
    <w:rsid w:val="00271105"/>
    <w:rsid w:val="002712D3"/>
    <w:rsid w:val="00274AE1"/>
    <w:rsid w:val="00275250"/>
    <w:rsid w:val="002839E5"/>
    <w:rsid w:val="002852A1"/>
    <w:rsid w:val="002859A2"/>
    <w:rsid w:val="0028657E"/>
    <w:rsid w:val="00286D16"/>
    <w:rsid w:val="00294853"/>
    <w:rsid w:val="002A1D4B"/>
    <w:rsid w:val="002A1EFF"/>
    <w:rsid w:val="002A39E5"/>
    <w:rsid w:val="002A446D"/>
    <w:rsid w:val="002A5349"/>
    <w:rsid w:val="002A7755"/>
    <w:rsid w:val="002B0D60"/>
    <w:rsid w:val="002B22AC"/>
    <w:rsid w:val="002C07EC"/>
    <w:rsid w:val="002C5E09"/>
    <w:rsid w:val="002C74F6"/>
    <w:rsid w:val="002C7AC4"/>
    <w:rsid w:val="002D0AB6"/>
    <w:rsid w:val="002D222A"/>
    <w:rsid w:val="002E3435"/>
    <w:rsid w:val="002E4D44"/>
    <w:rsid w:val="002E7CD6"/>
    <w:rsid w:val="002F0DA0"/>
    <w:rsid w:val="002F13F5"/>
    <w:rsid w:val="002F7835"/>
    <w:rsid w:val="002F7C7B"/>
    <w:rsid w:val="0030243A"/>
    <w:rsid w:val="00303DA5"/>
    <w:rsid w:val="00307499"/>
    <w:rsid w:val="00314740"/>
    <w:rsid w:val="00317CD2"/>
    <w:rsid w:val="00320346"/>
    <w:rsid w:val="00321DF0"/>
    <w:rsid w:val="00323C01"/>
    <w:rsid w:val="00325932"/>
    <w:rsid w:val="00325CE0"/>
    <w:rsid w:val="0032674A"/>
    <w:rsid w:val="00330EE2"/>
    <w:rsid w:val="00332DED"/>
    <w:rsid w:val="00334CCC"/>
    <w:rsid w:val="00334E5B"/>
    <w:rsid w:val="003368E2"/>
    <w:rsid w:val="003403F2"/>
    <w:rsid w:val="003408D9"/>
    <w:rsid w:val="00340FD3"/>
    <w:rsid w:val="00344844"/>
    <w:rsid w:val="0034548C"/>
    <w:rsid w:val="00350ADA"/>
    <w:rsid w:val="00353A9C"/>
    <w:rsid w:val="00353E59"/>
    <w:rsid w:val="00356561"/>
    <w:rsid w:val="00356D3C"/>
    <w:rsid w:val="0035718F"/>
    <w:rsid w:val="00360A93"/>
    <w:rsid w:val="0036207D"/>
    <w:rsid w:val="00365A32"/>
    <w:rsid w:val="00373824"/>
    <w:rsid w:val="00373DCC"/>
    <w:rsid w:val="00383BA3"/>
    <w:rsid w:val="003843C0"/>
    <w:rsid w:val="003855C3"/>
    <w:rsid w:val="00386476"/>
    <w:rsid w:val="003866C9"/>
    <w:rsid w:val="00390185"/>
    <w:rsid w:val="003903E3"/>
    <w:rsid w:val="00390C09"/>
    <w:rsid w:val="00391EE8"/>
    <w:rsid w:val="003922F9"/>
    <w:rsid w:val="00393D67"/>
    <w:rsid w:val="00393FA1"/>
    <w:rsid w:val="0039538C"/>
    <w:rsid w:val="0039614E"/>
    <w:rsid w:val="00396363"/>
    <w:rsid w:val="00397E56"/>
    <w:rsid w:val="00397F54"/>
    <w:rsid w:val="003A4BFA"/>
    <w:rsid w:val="003A6E74"/>
    <w:rsid w:val="003B3D7B"/>
    <w:rsid w:val="003B5ED7"/>
    <w:rsid w:val="003C4C7C"/>
    <w:rsid w:val="003C53CB"/>
    <w:rsid w:val="003C56C0"/>
    <w:rsid w:val="003C6F7B"/>
    <w:rsid w:val="003C7982"/>
    <w:rsid w:val="003D30C1"/>
    <w:rsid w:val="003D53BD"/>
    <w:rsid w:val="003D5993"/>
    <w:rsid w:val="003D6E12"/>
    <w:rsid w:val="003D7CA7"/>
    <w:rsid w:val="003E0B91"/>
    <w:rsid w:val="003E150A"/>
    <w:rsid w:val="003E24A1"/>
    <w:rsid w:val="003E50E4"/>
    <w:rsid w:val="003F12DD"/>
    <w:rsid w:val="003F2C14"/>
    <w:rsid w:val="003F5F06"/>
    <w:rsid w:val="003F5FB8"/>
    <w:rsid w:val="00400650"/>
    <w:rsid w:val="0040204A"/>
    <w:rsid w:val="00404354"/>
    <w:rsid w:val="0040472A"/>
    <w:rsid w:val="00406BDB"/>
    <w:rsid w:val="0041645C"/>
    <w:rsid w:val="004173BB"/>
    <w:rsid w:val="004217F9"/>
    <w:rsid w:val="00422E53"/>
    <w:rsid w:val="00426404"/>
    <w:rsid w:val="00426B05"/>
    <w:rsid w:val="00427331"/>
    <w:rsid w:val="00431D48"/>
    <w:rsid w:val="004332D0"/>
    <w:rsid w:val="004360EF"/>
    <w:rsid w:val="00436873"/>
    <w:rsid w:val="00442ABF"/>
    <w:rsid w:val="00442CE5"/>
    <w:rsid w:val="00443F21"/>
    <w:rsid w:val="00444C63"/>
    <w:rsid w:val="0044770F"/>
    <w:rsid w:val="00450BFC"/>
    <w:rsid w:val="00453ABD"/>
    <w:rsid w:val="00454B89"/>
    <w:rsid w:val="004560AA"/>
    <w:rsid w:val="00456FC2"/>
    <w:rsid w:val="004576B5"/>
    <w:rsid w:val="00457DDA"/>
    <w:rsid w:val="00462C2C"/>
    <w:rsid w:val="0046309A"/>
    <w:rsid w:val="00463622"/>
    <w:rsid w:val="00465431"/>
    <w:rsid w:val="00466ACB"/>
    <w:rsid w:val="00471239"/>
    <w:rsid w:val="00471A39"/>
    <w:rsid w:val="00475EBB"/>
    <w:rsid w:val="00476970"/>
    <w:rsid w:val="00480468"/>
    <w:rsid w:val="00482153"/>
    <w:rsid w:val="00486D1B"/>
    <w:rsid w:val="004877CA"/>
    <w:rsid w:val="00490BBA"/>
    <w:rsid w:val="00491764"/>
    <w:rsid w:val="00491D2D"/>
    <w:rsid w:val="004966CF"/>
    <w:rsid w:val="004A1DE9"/>
    <w:rsid w:val="004A2912"/>
    <w:rsid w:val="004A326F"/>
    <w:rsid w:val="004A52F5"/>
    <w:rsid w:val="004A5510"/>
    <w:rsid w:val="004B0C8B"/>
    <w:rsid w:val="004B1A32"/>
    <w:rsid w:val="004B674A"/>
    <w:rsid w:val="004C1D9A"/>
    <w:rsid w:val="004C3067"/>
    <w:rsid w:val="004C4045"/>
    <w:rsid w:val="004C6B17"/>
    <w:rsid w:val="004C7CC7"/>
    <w:rsid w:val="004D263C"/>
    <w:rsid w:val="004D3C66"/>
    <w:rsid w:val="004D4161"/>
    <w:rsid w:val="004D4C2E"/>
    <w:rsid w:val="004E2EF1"/>
    <w:rsid w:val="004E419F"/>
    <w:rsid w:val="004E4939"/>
    <w:rsid w:val="004E579D"/>
    <w:rsid w:val="004E600E"/>
    <w:rsid w:val="004E79B2"/>
    <w:rsid w:val="004F0D3E"/>
    <w:rsid w:val="004F1B4A"/>
    <w:rsid w:val="004F2D56"/>
    <w:rsid w:val="004F60A1"/>
    <w:rsid w:val="004F60C9"/>
    <w:rsid w:val="00506248"/>
    <w:rsid w:val="00513365"/>
    <w:rsid w:val="00513453"/>
    <w:rsid w:val="00514277"/>
    <w:rsid w:val="00514823"/>
    <w:rsid w:val="005167FF"/>
    <w:rsid w:val="00522B3A"/>
    <w:rsid w:val="00524256"/>
    <w:rsid w:val="0053144B"/>
    <w:rsid w:val="00532567"/>
    <w:rsid w:val="00532BB4"/>
    <w:rsid w:val="00536013"/>
    <w:rsid w:val="00536279"/>
    <w:rsid w:val="005436CD"/>
    <w:rsid w:val="00543C2F"/>
    <w:rsid w:val="00546316"/>
    <w:rsid w:val="0054732E"/>
    <w:rsid w:val="00554C3A"/>
    <w:rsid w:val="00556219"/>
    <w:rsid w:val="00557278"/>
    <w:rsid w:val="00557F13"/>
    <w:rsid w:val="00562168"/>
    <w:rsid w:val="0056255D"/>
    <w:rsid w:val="00564684"/>
    <w:rsid w:val="005711BD"/>
    <w:rsid w:val="00571AF7"/>
    <w:rsid w:val="00571D50"/>
    <w:rsid w:val="00575BB9"/>
    <w:rsid w:val="0057640B"/>
    <w:rsid w:val="0058330D"/>
    <w:rsid w:val="00585E0D"/>
    <w:rsid w:val="00587545"/>
    <w:rsid w:val="0059222F"/>
    <w:rsid w:val="00595CA7"/>
    <w:rsid w:val="005A2814"/>
    <w:rsid w:val="005A2867"/>
    <w:rsid w:val="005B06AF"/>
    <w:rsid w:val="005B1F68"/>
    <w:rsid w:val="005B31DE"/>
    <w:rsid w:val="005B4A26"/>
    <w:rsid w:val="005B5753"/>
    <w:rsid w:val="005B579E"/>
    <w:rsid w:val="005B5D09"/>
    <w:rsid w:val="005B6970"/>
    <w:rsid w:val="005B6FB4"/>
    <w:rsid w:val="005C0835"/>
    <w:rsid w:val="005C0B52"/>
    <w:rsid w:val="005C11E9"/>
    <w:rsid w:val="005C1DED"/>
    <w:rsid w:val="005C58B0"/>
    <w:rsid w:val="005C766D"/>
    <w:rsid w:val="005C7C20"/>
    <w:rsid w:val="005D0157"/>
    <w:rsid w:val="005D15EF"/>
    <w:rsid w:val="005D3107"/>
    <w:rsid w:val="005D4060"/>
    <w:rsid w:val="005D45ED"/>
    <w:rsid w:val="005D5AA3"/>
    <w:rsid w:val="005E256E"/>
    <w:rsid w:val="005E706E"/>
    <w:rsid w:val="005E7394"/>
    <w:rsid w:val="005F4394"/>
    <w:rsid w:val="005F579D"/>
    <w:rsid w:val="00600FC7"/>
    <w:rsid w:val="00602C1A"/>
    <w:rsid w:val="00603233"/>
    <w:rsid w:val="006064C8"/>
    <w:rsid w:val="00613011"/>
    <w:rsid w:val="00614542"/>
    <w:rsid w:val="00621E6B"/>
    <w:rsid w:val="00624E79"/>
    <w:rsid w:val="00627EC3"/>
    <w:rsid w:val="00630A7E"/>
    <w:rsid w:val="00631793"/>
    <w:rsid w:val="00632F0F"/>
    <w:rsid w:val="006342AF"/>
    <w:rsid w:val="006431A7"/>
    <w:rsid w:val="00643B9A"/>
    <w:rsid w:val="0065077E"/>
    <w:rsid w:val="00651262"/>
    <w:rsid w:val="006516E9"/>
    <w:rsid w:val="006524EF"/>
    <w:rsid w:val="00656345"/>
    <w:rsid w:val="00656D67"/>
    <w:rsid w:val="0066112A"/>
    <w:rsid w:val="00662D87"/>
    <w:rsid w:val="0066392F"/>
    <w:rsid w:val="00664603"/>
    <w:rsid w:val="0066482E"/>
    <w:rsid w:val="00665DC7"/>
    <w:rsid w:val="00667C21"/>
    <w:rsid w:val="00673A4F"/>
    <w:rsid w:val="00674A64"/>
    <w:rsid w:val="0067580D"/>
    <w:rsid w:val="0068516F"/>
    <w:rsid w:val="00685190"/>
    <w:rsid w:val="00687664"/>
    <w:rsid w:val="00692AE8"/>
    <w:rsid w:val="00696FDC"/>
    <w:rsid w:val="006A07DE"/>
    <w:rsid w:val="006A268B"/>
    <w:rsid w:val="006A4222"/>
    <w:rsid w:val="006A428D"/>
    <w:rsid w:val="006A453D"/>
    <w:rsid w:val="006A6179"/>
    <w:rsid w:val="006A6DF1"/>
    <w:rsid w:val="006B1E7B"/>
    <w:rsid w:val="006B30CD"/>
    <w:rsid w:val="006B4DF9"/>
    <w:rsid w:val="006C2324"/>
    <w:rsid w:val="006C28C4"/>
    <w:rsid w:val="006C39BB"/>
    <w:rsid w:val="006D099B"/>
    <w:rsid w:val="006D168A"/>
    <w:rsid w:val="006D434A"/>
    <w:rsid w:val="006D4437"/>
    <w:rsid w:val="006D5EB0"/>
    <w:rsid w:val="006D6171"/>
    <w:rsid w:val="006E2784"/>
    <w:rsid w:val="006E3501"/>
    <w:rsid w:val="006E6122"/>
    <w:rsid w:val="006F28C5"/>
    <w:rsid w:val="007020E3"/>
    <w:rsid w:val="007036FE"/>
    <w:rsid w:val="00711A6C"/>
    <w:rsid w:val="00713FE9"/>
    <w:rsid w:val="00714960"/>
    <w:rsid w:val="0071709C"/>
    <w:rsid w:val="00720183"/>
    <w:rsid w:val="007207D1"/>
    <w:rsid w:val="00721945"/>
    <w:rsid w:val="0073370A"/>
    <w:rsid w:val="00734313"/>
    <w:rsid w:val="00734D19"/>
    <w:rsid w:val="00740E31"/>
    <w:rsid w:val="0074203A"/>
    <w:rsid w:val="0074608E"/>
    <w:rsid w:val="007505A0"/>
    <w:rsid w:val="0075187D"/>
    <w:rsid w:val="0075384D"/>
    <w:rsid w:val="00755E6D"/>
    <w:rsid w:val="00756278"/>
    <w:rsid w:val="0075657D"/>
    <w:rsid w:val="00757048"/>
    <w:rsid w:val="00757B66"/>
    <w:rsid w:val="00762276"/>
    <w:rsid w:val="00762F47"/>
    <w:rsid w:val="00764CCB"/>
    <w:rsid w:val="00765907"/>
    <w:rsid w:val="007728BC"/>
    <w:rsid w:val="0077313A"/>
    <w:rsid w:val="00777224"/>
    <w:rsid w:val="00777837"/>
    <w:rsid w:val="00780360"/>
    <w:rsid w:val="0078320A"/>
    <w:rsid w:val="0079175A"/>
    <w:rsid w:val="00792D61"/>
    <w:rsid w:val="007932AD"/>
    <w:rsid w:val="00794CE1"/>
    <w:rsid w:val="007977D7"/>
    <w:rsid w:val="00797810"/>
    <w:rsid w:val="007A0717"/>
    <w:rsid w:val="007A2281"/>
    <w:rsid w:val="007A3C16"/>
    <w:rsid w:val="007A5AE7"/>
    <w:rsid w:val="007A5DD2"/>
    <w:rsid w:val="007A61D2"/>
    <w:rsid w:val="007A6223"/>
    <w:rsid w:val="007A67E7"/>
    <w:rsid w:val="007A68EA"/>
    <w:rsid w:val="007A7DDF"/>
    <w:rsid w:val="007B2B00"/>
    <w:rsid w:val="007B2BE7"/>
    <w:rsid w:val="007B2D05"/>
    <w:rsid w:val="007B50C7"/>
    <w:rsid w:val="007B5146"/>
    <w:rsid w:val="007B7619"/>
    <w:rsid w:val="007B7A07"/>
    <w:rsid w:val="007C651C"/>
    <w:rsid w:val="007C6FC2"/>
    <w:rsid w:val="007C7A31"/>
    <w:rsid w:val="007D5E41"/>
    <w:rsid w:val="007D630C"/>
    <w:rsid w:val="007D7252"/>
    <w:rsid w:val="007E175A"/>
    <w:rsid w:val="007E202E"/>
    <w:rsid w:val="007E203F"/>
    <w:rsid w:val="007E2050"/>
    <w:rsid w:val="007E22D3"/>
    <w:rsid w:val="007E2381"/>
    <w:rsid w:val="007E561B"/>
    <w:rsid w:val="007E6899"/>
    <w:rsid w:val="007F06B8"/>
    <w:rsid w:val="007F0D63"/>
    <w:rsid w:val="007F1E35"/>
    <w:rsid w:val="007F46E0"/>
    <w:rsid w:val="007F7720"/>
    <w:rsid w:val="007F7DBF"/>
    <w:rsid w:val="00800279"/>
    <w:rsid w:val="00802C57"/>
    <w:rsid w:val="00803730"/>
    <w:rsid w:val="0080450D"/>
    <w:rsid w:val="00810B25"/>
    <w:rsid w:val="00811441"/>
    <w:rsid w:val="00811752"/>
    <w:rsid w:val="008118B9"/>
    <w:rsid w:val="008169DE"/>
    <w:rsid w:val="008205CB"/>
    <w:rsid w:val="00822E70"/>
    <w:rsid w:val="00823973"/>
    <w:rsid w:val="00824102"/>
    <w:rsid w:val="00825103"/>
    <w:rsid w:val="00827B80"/>
    <w:rsid w:val="00830B76"/>
    <w:rsid w:val="008314E0"/>
    <w:rsid w:val="008316E5"/>
    <w:rsid w:val="008317D1"/>
    <w:rsid w:val="0083624D"/>
    <w:rsid w:val="008377B9"/>
    <w:rsid w:val="008379C6"/>
    <w:rsid w:val="00840274"/>
    <w:rsid w:val="0084176C"/>
    <w:rsid w:val="008436EA"/>
    <w:rsid w:val="00844D91"/>
    <w:rsid w:val="00846139"/>
    <w:rsid w:val="00846A8E"/>
    <w:rsid w:val="008473E6"/>
    <w:rsid w:val="00847CE2"/>
    <w:rsid w:val="008522B1"/>
    <w:rsid w:val="00853406"/>
    <w:rsid w:val="00853EA3"/>
    <w:rsid w:val="00854E47"/>
    <w:rsid w:val="00860624"/>
    <w:rsid w:val="00861CC6"/>
    <w:rsid w:val="008623AC"/>
    <w:rsid w:val="00863922"/>
    <w:rsid w:val="00867BD3"/>
    <w:rsid w:val="00870EF0"/>
    <w:rsid w:val="00870F62"/>
    <w:rsid w:val="00872697"/>
    <w:rsid w:val="00872787"/>
    <w:rsid w:val="00872972"/>
    <w:rsid w:val="00873B1C"/>
    <w:rsid w:val="0087511F"/>
    <w:rsid w:val="00875D28"/>
    <w:rsid w:val="00876A6B"/>
    <w:rsid w:val="0087782C"/>
    <w:rsid w:val="00877A91"/>
    <w:rsid w:val="008816F2"/>
    <w:rsid w:val="00882451"/>
    <w:rsid w:val="00883562"/>
    <w:rsid w:val="008853C7"/>
    <w:rsid w:val="008873E1"/>
    <w:rsid w:val="00887685"/>
    <w:rsid w:val="008930E8"/>
    <w:rsid w:val="0089428E"/>
    <w:rsid w:val="00895AD2"/>
    <w:rsid w:val="008963B0"/>
    <w:rsid w:val="00897A40"/>
    <w:rsid w:val="008A0FE5"/>
    <w:rsid w:val="008A3BCC"/>
    <w:rsid w:val="008A4736"/>
    <w:rsid w:val="008A5139"/>
    <w:rsid w:val="008A5F50"/>
    <w:rsid w:val="008B5C25"/>
    <w:rsid w:val="008B66B9"/>
    <w:rsid w:val="008B6FA5"/>
    <w:rsid w:val="008B7822"/>
    <w:rsid w:val="008C02C8"/>
    <w:rsid w:val="008C74B2"/>
    <w:rsid w:val="008D036D"/>
    <w:rsid w:val="008D14DC"/>
    <w:rsid w:val="008D30D0"/>
    <w:rsid w:val="008D5743"/>
    <w:rsid w:val="008D6ADC"/>
    <w:rsid w:val="008D6F49"/>
    <w:rsid w:val="008D7D90"/>
    <w:rsid w:val="008E0360"/>
    <w:rsid w:val="008E40F1"/>
    <w:rsid w:val="008F1150"/>
    <w:rsid w:val="008F2522"/>
    <w:rsid w:val="008F38A5"/>
    <w:rsid w:val="009035A3"/>
    <w:rsid w:val="009048D9"/>
    <w:rsid w:val="0090534D"/>
    <w:rsid w:val="009055BF"/>
    <w:rsid w:val="00906EA9"/>
    <w:rsid w:val="00912382"/>
    <w:rsid w:val="00913769"/>
    <w:rsid w:val="0091392B"/>
    <w:rsid w:val="0091701C"/>
    <w:rsid w:val="00921F1D"/>
    <w:rsid w:val="00924161"/>
    <w:rsid w:val="0092445A"/>
    <w:rsid w:val="00924D49"/>
    <w:rsid w:val="009324B7"/>
    <w:rsid w:val="00934F78"/>
    <w:rsid w:val="00942DCB"/>
    <w:rsid w:val="0094308D"/>
    <w:rsid w:val="00945901"/>
    <w:rsid w:val="0094621A"/>
    <w:rsid w:val="00950611"/>
    <w:rsid w:val="009516A4"/>
    <w:rsid w:val="009525D7"/>
    <w:rsid w:val="009643BA"/>
    <w:rsid w:val="00964BEF"/>
    <w:rsid w:val="009654F3"/>
    <w:rsid w:val="00967468"/>
    <w:rsid w:val="00970792"/>
    <w:rsid w:val="00970D0F"/>
    <w:rsid w:val="00975A0D"/>
    <w:rsid w:val="00975DDD"/>
    <w:rsid w:val="0097750B"/>
    <w:rsid w:val="009820CB"/>
    <w:rsid w:val="00983248"/>
    <w:rsid w:val="00983AED"/>
    <w:rsid w:val="00984E1C"/>
    <w:rsid w:val="0098745B"/>
    <w:rsid w:val="00992234"/>
    <w:rsid w:val="00992561"/>
    <w:rsid w:val="0099357C"/>
    <w:rsid w:val="00994231"/>
    <w:rsid w:val="00994282"/>
    <w:rsid w:val="00997A8C"/>
    <w:rsid w:val="009A212E"/>
    <w:rsid w:val="009A2B94"/>
    <w:rsid w:val="009A2EE7"/>
    <w:rsid w:val="009A4406"/>
    <w:rsid w:val="009A4B8C"/>
    <w:rsid w:val="009A6336"/>
    <w:rsid w:val="009A7A0E"/>
    <w:rsid w:val="009B0965"/>
    <w:rsid w:val="009B1EDA"/>
    <w:rsid w:val="009B363A"/>
    <w:rsid w:val="009B7EE2"/>
    <w:rsid w:val="009C581C"/>
    <w:rsid w:val="009C6B00"/>
    <w:rsid w:val="009D0EBD"/>
    <w:rsid w:val="009D12E0"/>
    <w:rsid w:val="009D79EB"/>
    <w:rsid w:val="009D7C9B"/>
    <w:rsid w:val="009E1E46"/>
    <w:rsid w:val="009E550F"/>
    <w:rsid w:val="009E67FD"/>
    <w:rsid w:val="00A01815"/>
    <w:rsid w:val="00A078CF"/>
    <w:rsid w:val="00A07A84"/>
    <w:rsid w:val="00A10386"/>
    <w:rsid w:val="00A110A4"/>
    <w:rsid w:val="00A17D14"/>
    <w:rsid w:val="00A242C1"/>
    <w:rsid w:val="00A2460D"/>
    <w:rsid w:val="00A31298"/>
    <w:rsid w:val="00A3199A"/>
    <w:rsid w:val="00A32E75"/>
    <w:rsid w:val="00A35CE2"/>
    <w:rsid w:val="00A35FF2"/>
    <w:rsid w:val="00A37B57"/>
    <w:rsid w:val="00A40D32"/>
    <w:rsid w:val="00A41B3C"/>
    <w:rsid w:val="00A42C8B"/>
    <w:rsid w:val="00A43795"/>
    <w:rsid w:val="00A4420D"/>
    <w:rsid w:val="00A5193D"/>
    <w:rsid w:val="00A55BFF"/>
    <w:rsid w:val="00A57D88"/>
    <w:rsid w:val="00A61B40"/>
    <w:rsid w:val="00A62F44"/>
    <w:rsid w:val="00A62F75"/>
    <w:rsid w:val="00A650D9"/>
    <w:rsid w:val="00A65611"/>
    <w:rsid w:val="00A65BF7"/>
    <w:rsid w:val="00A673E7"/>
    <w:rsid w:val="00A72601"/>
    <w:rsid w:val="00A7326B"/>
    <w:rsid w:val="00A80496"/>
    <w:rsid w:val="00A82B83"/>
    <w:rsid w:val="00A853E3"/>
    <w:rsid w:val="00A92605"/>
    <w:rsid w:val="00A96E8A"/>
    <w:rsid w:val="00AA74A2"/>
    <w:rsid w:val="00AA775A"/>
    <w:rsid w:val="00AB06FB"/>
    <w:rsid w:val="00AB10B9"/>
    <w:rsid w:val="00AB47E3"/>
    <w:rsid w:val="00AB644B"/>
    <w:rsid w:val="00AC2587"/>
    <w:rsid w:val="00AC3185"/>
    <w:rsid w:val="00AC3A45"/>
    <w:rsid w:val="00AC726F"/>
    <w:rsid w:val="00AC750B"/>
    <w:rsid w:val="00AC7AF9"/>
    <w:rsid w:val="00AD2D01"/>
    <w:rsid w:val="00AF0073"/>
    <w:rsid w:val="00AF20A1"/>
    <w:rsid w:val="00AF3889"/>
    <w:rsid w:val="00AF6EB9"/>
    <w:rsid w:val="00AF739D"/>
    <w:rsid w:val="00B00127"/>
    <w:rsid w:val="00B016F6"/>
    <w:rsid w:val="00B06B52"/>
    <w:rsid w:val="00B128DD"/>
    <w:rsid w:val="00B1558A"/>
    <w:rsid w:val="00B1774E"/>
    <w:rsid w:val="00B2531B"/>
    <w:rsid w:val="00B26263"/>
    <w:rsid w:val="00B271B5"/>
    <w:rsid w:val="00B312BF"/>
    <w:rsid w:val="00B33D44"/>
    <w:rsid w:val="00B351E6"/>
    <w:rsid w:val="00B42C8E"/>
    <w:rsid w:val="00B4510F"/>
    <w:rsid w:val="00B45264"/>
    <w:rsid w:val="00B50867"/>
    <w:rsid w:val="00B53EAE"/>
    <w:rsid w:val="00B548DE"/>
    <w:rsid w:val="00B55457"/>
    <w:rsid w:val="00B57F13"/>
    <w:rsid w:val="00B66ADF"/>
    <w:rsid w:val="00B67182"/>
    <w:rsid w:val="00B67304"/>
    <w:rsid w:val="00B75163"/>
    <w:rsid w:val="00B76242"/>
    <w:rsid w:val="00B778EE"/>
    <w:rsid w:val="00B832BA"/>
    <w:rsid w:val="00B8381B"/>
    <w:rsid w:val="00B83BCA"/>
    <w:rsid w:val="00B83CE2"/>
    <w:rsid w:val="00B90C0F"/>
    <w:rsid w:val="00B91D27"/>
    <w:rsid w:val="00B93562"/>
    <w:rsid w:val="00B9660D"/>
    <w:rsid w:val="00BA0E4E"/>
    <w:rsid w:val="00BA1DF7"/>
    <w:rsid w:val="00BA49A9"/>
    <w:rsid w:val="00BA5150"/>
    <w:rsid w:val="00BA7CAE"/>
    <w:rsid w:val="00BB08FE"/>
    <w:rsid w:val="00BB4DFD"/>
    <w:rsid w:val="00BB5784"/>
    <w:rsid w:val="00BC3895"/>
    <w:rsid w:val="00BD105B"/>
    <w:rsid w:val="00BD15D2"/>
    <w:rsid w:val="00BD4D23"/>
    <w:rsid w:val="00BD7014"/>
    <w:rsid w:val="00BD7157"/>
    <w:rsid w:val="00BE0097"/>
    <w:rsid w:val="00BE2C4A"/>
    <w:rsid w:val="00BE7328"/>
    <w:rsid w:val="00BF1F70"/>
    <w:rsid w:val="00BF4D49"/>
    <w:rsid w:val="00BF57B6"/>
    <w:rsid w:val="00C007EB"/>
    <w:rsid w:val="00C01747"/>
    <w:rsid w:val="00C01AAD"/>
    <w:rsid w:val="00C03403"/>
    <w:rsid w:val="00C03F60"/>
    <w:rsid w:val="00C0650A"/>
    <w:rsid w:val="00C06626"/>
    <w:rsid w:val="00C069F9"/>
    <w:rsid w:val="00C07330"/>
    <w:rsid w:val="00C11A96"/>
    <w:rsid w:val="00C16FF9"/>
    <w:rsid w:val="00C23207"/>
    <w:rsid w:val="00C23AC3"/>
    <w:rsid w:val="00C2463B"/>
    <w:rsid w:val="00C31139"/>
    <w:rsid w:val="00C33E50"/>
    <w:rsid w:val="00C35375"/>
    <w:rsid w:val="00C40F6B"/>
    <w:rsid w:val="00C43DCA"/>
    <w:rsid w:val="00C44106"/>
    <w:rsid w:val="00C459AE"/>
    <w:rsid w:val="00C4639C"/>
    <w:rsid w:val="00C50F30"/>
    <w:rsid w:val="00C5324D"/>
    <w:rsid w:val="00C63ED9"/>
    <w:rsid w:val="00C64668"/>
    <w:rsid w:val="00C72BDF"/>
    <w:rsid w:val="00C734BD"/>
    <w:rsid w:val="00C7466C"/>
    <w:rsid w:val="00C80C1E"/>
    <w:rsid w:val="00C847E2"/>
    <w:rsid w:val="00C854BA"/>
    <w:rsid w:val="00C86B2A"/>
    <w:rsid w:val="00C92500"/>
    <w:rsid w:val="00C96E5A"/>
    <w:rsid w:val="00C97020"/>
    <w:rsid w:val="00CA0D1F"/>
    <w:rsid w:val="00CA0E01"/>
    <w:rsid w:val="00CA11F8"/>
    <w:rsid w:val="00CA3D3C"/>
    <w:rsid w:val="00CA6493"/>
    <w:rsid w:val="00CA7984"/>
    <w:rsid w:val="00CB415A"/>
    <w:rsid w:val="00CB72FD"/>
    <w:rsid w:val="00CC04F0"/>
    <w:rsid w:val="00CC1B27"/>
    <w:rsid w:val="00CC59D8"/>
    <w:rsid w:val="00CD4A4D"/>
    <w:rsid w:val="00CD645A"/>
    <w:rsid w:val="00CD6BB2"/>
    <w:rsid w:val="00CE02FA"/>
    <w:rsid w:val="00CE15FC"/>
    <w:rsid w:val="00CE57BC"/>
    <w:rsid w:val="00CF04E7"/>
    <w:rsid w:val="00CF0E09"/>
    <w:rsid w:val="00CF2AA5"/>
    <w:rsid w:val="00CF6782"/>
    <w:rsid w:val="00D00A87"/>
    <w:rsid w:val="00D04C4A"/>
    <w:rsid w:val="00D11CC7"/>
    <w:rsid w:val="00D14E51"/>
    <w:rsid w:val="00D23ACD"/>
    <w:rsid w:val="00D23D98"/>
    <w:rsid w:val="00D268F1"/>
    <w:rsid w:val="00D2713E"/>
    <w:rsid w:val="00D272FB"/>
    <w:rsid w:val="00D27C0D"/>
    <w:rsid w:val="00D310C0"/>
    <w:rsid w:val="00D316D9"/>
    <w:rsid w:val="00D33FFD"/>
    <w:rsid w:val="00D359EE"/>
    <w:rsid w:val="00D4015D"/>
    <w:rsid w:val="00D4259E"/>
    <w:rsid w:val="00D4414A"/>
    <w:rsid w:val="00D4753E"/>
    <w:rsid w:val="00D476A5"/>
    <w:rsid w:val="00D50598"/>
    <w:rsid w:val="00D55138"/>
    <w:rsid w:val="00D55499"/>
    <w:rsid w:val="00D567E2"/>
    <w:rsid w:val="00D61979"/>
    <w:rsid w:val="00D6252E"/>
    <w:rsid w:val="00D638D8"/>
    <w:rsid w:val="00D63E11"/>
    <w:rsid w:val="00D652E0"/>
    <w:rsid w:val="00D6603A"/>
    <w:rsid w:val="00D67204"/>
    <w:rsid w:val="00D67511"/>
    <w:rsid w:val="00D712F7"/>
    <w:rsid w:val="00D731EE"/>
    <w:rsid w:val="00D74830"/>
    <w:rsid w:val="00D751C3"/>
    <w:rsid w:val="00D753FF"/>
    <w:rsid w:val="00D81469"/>
    <w:rsid w:val="00D837FF"/>
    <w:rsid w:val="00D83913"/>
    <w:rsid w:val="00D83E51"/>
    <w:rsid w:val="00D85DAD"/>
    <w:rsid w:val="00D87D9F"/>
    <w:rsid w:val="00D930AE"/>
    <w:rsid w:val="00D94470"/>
    <w:rsid w:val="00D95724"/>
    <w:rsid w:val="00D95A76"/>
    <w:rsid w:val="00DA056B"/>
    <w:rsid w:val="00DA23BF"/>
    <w:rsid w:val="00DA4791"/>
    <w:rsid w:val="00DA48DB"/>
    <w:rsid w:val="00DA738A"/>
    <w:rsid w:val="00DB0B74"/>
    <w:rsid w:val="00DB24C3"/>
    <w:rsid w:val="00DB2928"/>
    <w:rsid w:val="00DC072B"/>
    <w:rsid w:val="00DC5557"/>
    <w:rsid w:val="00DD17B6"/>
    <w:rsid w:val="00DD3261"/>
    <w:rsid w:val="00DE0ED4"/>
    <w:rsid w:val="00DE2491"/>
    <w:rsid w:val="00DE4FA2"/>
    <w:rsid w:val="00DE5C7E"/>
    <w:rsid w:val="00DE645F"/>
    <w:rsid w:val="00DF2B89"/>
    <w:rsid w:val="00DF57E0"/>
    <w:rsid w:val="00DF739C"/>
    <w:rsid w:val="00E00B51"/>
    <w:rsid w:val="00E024EB"/>
    <w:rsid w:val="00E12035"/>
    <w:rsid w:val="00E20F64"/>
    <w:rsid w:val="00E22D96"/>
    <w:rsid w:val="00E26699"/>
    <w:rsid w:val="00E2762C"/>
    <w:rsid w:val="00E31086"/>
    <w:rsid w:val="00E33202"/>
    <w:rsid w:val="00E37397"/>
    <w:rsid w:val="00E40A52"/>
    <w:rsid w:val="00E4235E"/>
    <w:rsid w:val="00E42BDB"/>
    <w:rsid w:val="00E440F1"/>
    <w:rsid w:val="00E45CB7"/>
    <w:rsid w:val="00E530E4"/>
    <w:rsid w:val="00E538CE"/>
    <w:rsid w:val="00E576A1"/>
    <w:rsid w:val="00E61147"/>
    <w:rsid w:val="00E70493"/>
    <w:rsid w:val="00E779D7"/>
    <w:rsid w:val="00E779E0"/>
    <w:rsid w:val="00E816CF"/>
    <w:rsid w:val="00E8173D"/>
    <w:rsid w:val="00E8235E"/>
    <w:rsid w:val="00E852B1"/>
    <w:rsid w:val="00E873A9"/>
    <w:rsid w:val="00E9008E"/>
    <w:rsid w:val="00E913D8"/>
    <w:rsid w:val="00E91F1E"/>
    <w:rsid w:val="00E94789"/>
    <w:rsid w:val="00E95074"/>
    <w:rsid w:val="00E95A27"/>
    <w:rsid w:val="00EA0670"/>
    <w:rsid w:val="00EA1F88"/>
    <w:rsid w:val="00EA207C"/>
    <w:rsid w:val="00EA23F6"/>
    <w:rsid w:val="00EA3945"/>
    <w:rsid w:val="00EA5574"/>
    <w:rsid w:val="00EA7C44"/>
    <w:rsid w:val="00EB21FE"/>
    <w:rsid w:val="00EB25F3"/>
    <w:rsid w:val="00EB3352"/>
    <w:rsid w:val="00EB4866"/>
    <w:rsid w:val="00EB573B"/>
    <w:rsid w:val="00EC4A35"/>
    <w:rsid w:val="00EC6B99"/>
    <w:rsid w:val="00EC717F"/>
    <w:rsid w:val="00EC7A11"/>
    <w:rsid w:val="00EC7D7A"/>
    <w:rsid w:val="00EC7DA6"/>
    <w:rsid w:val="00EC7E88"/>
    <w:rsid w:val="00ED27AB"/>
    <w:rsid w:val="00ED4B33"/>
    <w:rsid w:val="00ED5573"/>
    <w:rsid w:val="00EE093D"/>
    <w:rsid w:val="00EE0F82"/>
    <w:rsid w:val="00EE1E09"/>
    <w:rsid w:val="00EE43AA"/>
    <w:rsid w:val="00EE47E3"/>
    <w:rsid w:val="00EE76D5"/>
    <w:rsid w:val="00EE7AE4"/>
    <w:rsid w:val="00EF38E9"/>
    <w:rsid w:val="00EF56B6"/>
    <w:rsid w:val="00EF6745"/>
    <w:rsid w:val="00EF6D36"/>
    <w:rsid w:val="00F05C4E"/>
    <w:rsid w:val="00F05D50"/>
    <w:rsid w:val="00F071D0"/>
    <w:rsid w:val="00F11253"/>
    <w:rsid w:val="00F11800"/>
    <w:rsid w:val="00F13439"/>
    <w:rsid w:val="00F144D1"/>
    <w:rsid w:val="00F14BF3"/>
    <w:rsid w:val="00F15DA1"/>
    <w:rsid w:val="00F16876"/>
    <w:rsid w:val="00F217AF"/>
    <w:rsid w:val="00F229E5"/>
    <w:rsid w:val="00F23BB1"/>
    <w:rsid w:val="00F24187"/>
    <w:rsid w:val="00F37377"/>
    <w:rsid w:val="00F37F1B"/>
    <w:rsid w:val="00F4054E"/>
    <w:rsid w:val="00F40FE4"/>
    <w:rsid w:val="00F4133A"/>
    <w:rsid w:val="00F419BC"/>
    <w:rsid w:val="00F45305"/>
    <w:rsid w:val="00F457A2"/>
    <w:rsid w:val="00F45818"/>
    <w:rsid w:val="00F53C55"/>
    <w:rsid w:val="00F632D7"/>
    <w:rsid w:val="00F636ED"/>
    <w:rsid w:val="00F639E8"/>
    <w:rsid w:val="00F6455D"/>
    <w:rsid w:val="00F7075D"/>
    <w:rsid w:val="00F737F5"/>
    <w:rsid w:val="00F74690"/>
    <w:rsid w:val="00F76EF9"/>
    <w:rsid w:val="00F80CC6"/>
    <w:rsid w:val="00F84263"/>
    <w:rsid w:val="00F860F3"/>
    <w:rsid w:val="00F870EF"/>
    <w:rsid w:val="00F87D76"/>
    <w:rsid w:val="00F90336"/>
    <w:rsid w:val="00F93EA9"/>
    <w:rsid w:val="00F95A1A"/>
    <w:rsid w:val="00F97FE1"/>
    <w:rsid w:val="00FA224C"/>
    <w:rsid w:val="00FB1D15"/>
    <w:rsid w:val="00FB252E"/>
    <w:rsid w:val="00FB4400"/>
    <w:rsid w:val="00FC2C6B"/>
    <w:rsid w:val="00FC32FA"/>
    <w:rsid w:val="00FC35CC"/>
    <w:rsid w:val="00FC4671"/>
    <w:rsid w:val="00FC7A6D"/>
    <w:rsid w:val="00FD3833"/>
    <w:rsid w:val="00FD3E0B"/>
    <w:rsid w:val="00FD6A1D"/>
    <w:rsid w:val="00FE1037"/>
    <w:rsid w:val="00FE2380"/>
    <w:rsid w:val="00FE28B2"/>
    <w:rsid w:val="00FE29B4"/>
    <w:rsid w:val="00FE55F8"/>
    <w:rsid w:val="00FE5C54"/>
    <w:rsid w:val="00FE6CF9"/>
    <w:rsid w:val="00FF1F2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uiPriority w:val="1"/>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 w:type="paragraph" w:styleId="Revision">
    <w:name w:val="Revision"/>
    <w:hidden/>
    <w:uiPriority w:val="99"/>
    <w:semiHidden/>
    <w:rsid w:val="00436873"/>
    <w:rPr>
      <w:rFonts w:ascii="Arial" w:hAnsi="Arial"/>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www.stocorp.com" TargetMode="External"/><Relationship Id="rId2" Type="http://schemas.openxmlformats.org/officeDocument/2006/relationships/customXml" Target="../customXml/item2.xml"/><Relationship Id="rId16" Type="http://schemas.openxmlformats.org/officeDocument/2006/relationships/hyperlink" Target="http://www.stocorp.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stocorp.com/wp-content/content/Systems_TechService/Air%20and%20Moisture%20Barriers/Installation%20and%20Repair/IG_23s.xx_StoGuard_Conformable%20Membrane_Booklet_EN.pdf"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corp.com/wp-content/content/Systems_TechService/Air%20and%20Moisture%20Barriers/Installation%20and%20Repair/IG_Sto%20RapidGuard%20Installation%20Guide_E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KeywordTaxHTField xmlns="22f7c70b-68a5-4222-b465-63877a6532d8">
      <Terms xmlns="http://schemas.microsoft.com/office/infopath/2007/PartnerControls"/>
    </TaxKeywordTaxHTField>
    <TaxCatchAll xmlns="22f7c70b-68a5-4222-b465-63877a6532d8" xsi:nil="true"/>
    <SharedWithUsers xmlns="22f7c70b-68a5-4222-b465-63877a6532d8">
      <UserInfo>
        <DisplayName/>
        <AccountId xsi:nil="true"/>
        <AccountType/>
      </UserInfo>
    </SharedWithUsers>
    <Document_x0020_Type xmlns="82b11908-d75f-4d7b-af71-8a53918179c3">Specifications</Document_x0020_Type>
    <Category xmlns="82b11908-d75f-4d7b-af71-8a53918179c3">Rainscreen</Category>
  </documentManagement>
</p:properties>
</file>

<file path=customXml/itemProps1.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2.xml><?xml version="1.0" encoding="utf-8"?>
<ds:datastoreItem xmlns:ds="http://schemas.openxmlformats.org/officeDocument/2006/customXml" ds:itemID="{0E13D377-6A81-4A9D-B710-E34DEBE100B2}"/>
</file>

<file path=customXml/itemProps3.xml><?xml version="1.0" encoding="utf-8"?>
<ds:datastoreItem xmlns:ds="http://schemas.openxmlformats.org/officeDocument/2006/customXml" ds:itemID="{44B5354E-788B-40BC-A7E1-258BA093DC99}">
  <ds:schemaRefs>
    <ds:schemaRef ds:uri="http://schemas.openxmlformats.org/officeDocument/2006/bibliography"/>
  </ds:schemaRefs>
</ds:datastoreItem>
</file>

<file path=customXml/itemProps4.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22f7c70b-68a5-4222-b465-63877a6532d8"/>
    <ds:schemaRef ds:uri="82b11908-d75f-4d7b-af71-8a53918179c3"/>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33</TotalTime>
  <Pages>19</Pages>
  <Words>7038</Words>
  <Characters>40117</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47061</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22</cp:revision>
  <cp:lastPrinted>2020-04-28T15:40:00Z</cp:lastPrinted>
  <dcterms:created xsi:type="dcterms:W3CDTF">2026-06-10T13:31:00Z</dcterms:created>
  <dcterms:modified xsi:type="dcterms:W3CDTF">2026-06-10T15:10:00Z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TaxKeyword">
    <vt:lpwstr/>
  </property>
  <property fmtid="{D5CDD505-2E9C-101B-9397-08002B2CF9AE}" pid="6" name="Order">
    <vt:r8>454400</vt:r8>
  </property>
  <property fmtid="{D5CDD505-2E9C-101B-9397-08002B2CF9AE}" pid="7" name="xd_Signature">
    <vt:bool>false</vt:bool>
  </property>
  <property fmtid="{D5CDD505-2E9C-101B-9397-08002B2CF9AE}" pid="8" name="Queue For Approval">
    <vt:bool>false</vt:bool>
  </property>
  <property fmtid="{D5CDD505-2E9C-101B-9397-08002B2CF9AE}" pid="9" name="xd_ProgID">
    <vt:lpwstr/>
  </property>
  <property fmtid="{D5CDD505-2E9C-101B-9397-08002B2CF9AE}" pid="10" name="_ExtendedDescription">
    <vt:lpwstr/>
  </property>
  <property fmtid="{D5CDD505-2E9C-101B-9397-08002B2CF9AE}" pid="11" name="TriggerFlowInfo">
    <vt:lpwstr/>
  </property>
  <property fmtid="{D5CDD505-2E9C-101B-9397-08002B2CF9AE}" pid="12" name="Status">
    <vt:lpwstr>Approved</vt:lpwstr>
  </property>
  <property fmtid="{D5CDD505-2E9C-101B-9397-08002B2CF9AE}" pid="13" name="ComplianceAssetId">
    <vt:lpwstr/>
  </property>
  <property fmtid="{D5CDD505-2E9C-101B-9397-08002B2CF9AE}" pid="14" name="TemplateUrl">
    <vt:lpwstr/>
  </property>
  <property fmtid="{D5CDD505-2E9C-101B-9397-08002B2CF9AE}" pid="15" name="MSIP_Label_0d8cad6c-9ab5-4995-adbc-1936d45cc877_Enabled">
    <vt:lpwstr>true</vt:lpwstr>
  </property>
  <property fmtid="{D5CDD505-2E9C-101B-9397-08002B2CF9AE}" pid="16" name="MSIP_Label_0d8cad6c-9ab5-4995-adbc-1936d45cc877_SetDate">
    <vt:lpwstr>2024-01-24T20:36:54Z</vt:lpwstr>
  </property>
  <property fmtid="{D5CDD505-2E9C-101B-9397-08002B2CF9AE}" pid="17" name="MSIP_Label_0d8cad6c-9ab5-4995-adbc-1936d45cc877_Method">
    <vt:lpwstr>Standard</vt:lpwstr>
  </property>
  <property fmtid="{D5CDD505-2E9C-101B-9397-08002B2CF9AE}" pid="18" name="MSIP_Label_0d8cad6c-9ab5-4995-adbc-1936d45cc877_Name">
    <vt:lpwstr>0d8cad6c-9ab5-4995-adbc-1936d45cc877</vt:lpwstr>
  </property>
  <property fmtid="{D5CDD505-2E9C-101B-9397-08002B2CF9AE}" pid="19" name="MSIP_Label_0d8cad6c-9ab5-4995-adbc-1936d45cc877_SiteId">
    <vt:lpwstr>9f6513af-b5bf-4193-ba55-a22f3f083010</vt:lpwstr>
  </property>
  <property fmtid="{D5CDD505-2E9C-101B-9397-08002B2CF9AE}" pid="20" name="MSIP_Label_0d8cad6c-9ab5-4995-adbc-1936d45cc877_ActionId">
    <vt:lpwstr>5621ee3f-4559-4614-be47-3460445a8b11</vt:lpwstr>
  </property>
  <property fmtid="{D5CDD505-2E9C-101B-9397-08002B2CF9AE}" pid="21" name="MSIP_Label_0d8cad6c-9ab5-4995-adbc-1936d45cc877_ContentBits">
    <vt:lpwstr>0</vt:lpwstr>
  </property>
  <property fmtid="{D5CDD505-2E9C-101B-9397-08002B2CF9AE}" pid="22" name="_SourceUrl">
    <vt:lpwstr/>
  </property>
  <property fmtid="{D5CDD505-2E9C-101B-9397-08002B2CF9AE}" pid="23" name="_SharedFileIndex">
    <vt:lpwstr/>
  </property>
</Properties>
</file>